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C70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4B0767C0" w14:textId="037650A2" w:rsidR="00011C74" w:rsidRPr="00011C74" w:rsidRDefault="00011C74" w:rsidP="00011C74">
      <w:pPr>
        <w:jc w:val="center"/>
        <w:rPr>
          <w:rFonts w:ascii="Verdana" w:hAnsi="Verdana"/>
          <w:b/>
          <w:bCs/>
          <w:color w:val="D09E00"/>
          <w:sz w:val="36"/>
          <w:szCs w:val="36"/>
          <w:lang w:val="es-ES"/>
        </w:rPr>
      </w:pPr>
      <w:r w:rsidRPr="00011C74">
        <w:rPr>
          <w:rFonts w:ascii="Verdana" w:hAnsi="Verdana"/>
          <w:b/>
          <w:bCs/>
          <w:color w:val="D09E00"/>
          <w:sz w:val="36"/>
          <w:szCs w:val="36"/>
          <w:lang w:val="es-ES"/>
        </w:rPr>
        <w:t>PREMIO</w:t>
      </w:r>
      <w:r w:rsidR="00455DFA">
        <w:rPr>
          <w:rFonts w:ascii="Verdana" w:hAnsi="Verdana"/>
          <w:b/>
          <w:bCs/>
          <w:color w:val="D09E00"/>
          <w:sz w:val="36"/>
          <w:szCs w:val="36"/>
          <w:lang w:val="es-ES"/>
        </w:rPr>
        <w:t xml:space="preserve"> SM</w:t>
      </w:r>
      <w:r w:rsidRPr="00011C74">
        <w:rPr>
          <w:rFonts w:ascii="Verdana" w:hAnsi="Verdana"/>
          <w:b/>
          <w:bCs/>
          <w:color w:val="D09E00"/>
          <w:sz w:val="36"/>
          <w:szCs w:val="36"/>
          <w:lang w:val="es-ES"/>
        </w:rPr>
        <w:t xml:space="preserve"> </w:t>
      </w:r>
      <w:r w:rsidRPr="00011C74">
        <w:rPr>
          <w:rFonts w:ascii="Verdana" w:hAnsi="Verdana"/>
          <w:b/>
          <w:bCs/>
          <w:color w:val="D09E00"/>
          <w:sz w:val="36"/>
          <w:szCs w:val="36"/>
          <w:lang w:val="es-ES"/>
        </w:rPr>
        <w:t>EL BARCO DE VAPOR</w:t>
      </w:r>
      <w:r w:rsidRPr="00011C74">
        <w:rPr>
          <w:rFonts w:ascii="Verdana" w:hAnsi="Verdana"/>
          <w:b/>
          <w:bCs/>
          <w:color w:val="D09E00"/>
          <w:sz w:val="36"/>
          <w:szCs w:val="36"/>
          <w:lang w:val="es-ES"/>
        </w:rPr>
        <w:t xml:space="preserve"> 2024</w:t>
      </w:r>
    </w:p>
    <w:p w14:paraId="76241C1F" w14:textId="20AADDB2" w:rsidR="00011C74" w:rsidRPr="00011C74" w:rsidRDefault="00011C74" w:rsidP="00011C74">
      <w:pPr>
        <w:jc w:val="center"/>
        <w:rPr>
          <w:rFonts w:ascii="Verdana" w:hAnsi="Verdana"/>
          <w:b/>
          <w:bCs/>
          <w:i/>
          <w:iCs/>
          <w:color w:val="D09E00"/>
          <w:sz w:val="46"/>
          <w:szCs w:val="46"/>
          <w:lang w:val="es-ES"/>
        </w:rPr>
      </w:pPr>
      <w:r w:rsidRPr="00011C74">
        <w:rPr>
          <w:rFonts w:ascii="Verdana" w:hAnsi="Verdana"/>
          <w:b/>
          <w:bCs/>
          <w:i/>
          <w:iCs/>
          <w:color w:val="D09E00"/>
          <w:sz w:val="46"/>
          <w:szCs w:val="46"/>
          <w:lang w:val="es-ES"/>
        </w:rPr>
        <w:t>La leyenda del samurái y la mariposa azul</w:t>
      </w:r>
    </w:p>
    <w:p w14:paraId="6257B643" w14:textId="767E3B68" w:rsidR="00011C74" w:rsidRPr="00011C74" w:rsidRDefault="00011C74" w:rsidP="00011C74">
      <w:pPr>
        <w:jc w:val="center"/>
        <w:rPr>
          <w:rFonts w:ascii="Verdana" w:hAnsi="Verdana"/>
          <w:b/>
          <w:bCs/>
          <w:color w:val="D09E00"/>
          <w:sz w:val="32"/>
          <w:szCs w:val="32"/>
          <w:lang w:val="es-ES"/>
        </w:rPr>
      </w:pPr>
      <w:r w:rsidRPr="00011C74">
        <w:rPr>
          <w:rFonts w:ascii="Verdana" w:hAnsi="Verdana"/>
          <w:b/>
          <w:bCs/>
          <w:color w:val="D09E00"/>
          <w:sz w:val="32"/>
          <w:szCs w:val="32"/>
          <w:lang w:val="es-ES"/>
        </w:rPr>
        <w:t>Pedro Caldas Hidalgo</w:t>
      </w:r>
    </w:p>
    <w:p w14:paraId="6CBF51CC" w14:textId="77777777" w:rsidR="00AD7CF4" w:rsidRPr="00011C74" w:rsidRDefault="00AD7CF4" w:rsidP="009210C4">
      <w:pPr>
        <w:jc w:val="both"/>
        <w:rPr>
          <w:rFonts w:ascii="Verdana" w:hAnsi="Verdana"/>
          <w:color w:val="D09E00"/>
          <w:lang w:val="es-ES"/>
        </w:rPr>
      </w:pPr>
    </w:p>
    <w:p w14:paraId="7D7AA166" w14:textId="0A01F786" w:rsidR="00AD7CF4" w:rsidRPr="00011C74" w:rsidRDefault="00011C74" w:rsidP="00011C74">
      <w:pPr>
        <w:jc w:val="center"/>
        <w:rPr>
          <w:rFonts w:ascii="Verdana" w:hAnsi="Verdana"/>
          <w:lang w:val="es-ES"/>
        </w:rPr>
      </w:pPr>
      <w:r w:rsidRPr="00011C74">
        <w:rPr>
          <w:rFonts w:ascii="Verdana" w:hAnsi="Verdana"/>
          <w:noProof/>
        </w:rPr>
        <w:drawing>
          <wp:inline distT="0" distB="0" distL="0" distR="0" wp14:anchorId="109A04AF" wp14:editId="56DE2702">
            <wp:extent cx="2843213" cy="4549140"/>
            <wp:effectExtent l="0" t="0" r="0" b="3810"/>
            <wp:docPr id="1699992345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2345" name="Imagen 1" descr="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86" cy="45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BACB" w14:textId="17245869" w:rsidR="00011C74" w:rsidRPr="00011C74" w:rsidRDefault="00011C74">
      <w:pPr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br w:type="page"/>
      </w:r>
    </w:p>
    <w:p w14:paraId="305B8C48" w14:textId="77777777" w:rsidR="00777F56" w:rsidRPr="00011C74" w:rsidRDefault="00777F56" w:rsidP="00AD7CF4">
      <w:pPr>
        <w:jc w:val="right"/>
        <w:rPr>
          <w:rFonts w:ascii="Verdana" w:hAnsi="Verdana"/>
          <w:color w:val="FFD966" w:themeColor="accent4" w:themeTint="99"/>
          <w:lang w:val="es-ES"/>
        </w:rPr>
      </w:pPr>
    </w:p>
    <w:p w14:paraId="432160FA" w14:textId="77777777" w:rsidR="00777F56" w:rsidRPr="00011C74" w:rsidRDefault="00777F56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011C74">
        <w:rPr>
          <w:rFonts w:ascii="Verdana" w:hAnsi="Verdana"/>
          <w:b/>
          <w:bCs/>
          <w:color w:val="D09E00"/>
          <w:lang w:val="es-ES"/>
        </w:rPr>
        <w:t>Este dosier contiene:</w:t>
      </w:r>
    </w:p>
    <w:p w14:paraId="729220D9" w14:textId="77777777" w:rsidR="00777F56" w:rsidRPr="00011C74" w:rsidRDefault="00777F56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Fallo del jurado</w:t>
      </w:r>
    </w:p>
    <w:p w14:paraId="6B03105A" w14:textId="77777777" w:rsidR="00777F56" w:rsidRPr="00011C74" w:rsidRDefault="00777F56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El libro</w:t>
      </w:r>
    </w:p>
    <w:p w14:paraId="6F973FB5" w14:textId="77777777" w:rsidR="00777F56" w:rsidRPr="00011C74" w:rsidRDefault="00497CFA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Biografía del autor</w:t>
      </w:r>
    </w:p>
    <w:p w14:paraId="1873FC11" w14:textId="77777777" w:rsidR="00777F56" w:rsidRPr="00011C74" w:rsidRDefault="00497CFA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El autor</w:t>
      </w:r>
      <w:r w:rsidR="00777F56" w:rsidRPr="00011C74">
        <w:rPr>
          <w:rFonts w:ascii="Verdana" w:hAnsi="Verdana"/>
          <w:lang w:val="es-ES"/>
        </w:rPr>
        <w:t xml:space="preserve"> dice</w:t>
      </w:r>
    </w:p>
    <w:p w14:paraId="3499CEA6" w14:textId="77777777" w:rsidR="00777F56" w:rsidRPr="00011C74" w:rsidRDefault="00777F56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Entrevista </w:t>
      </w:r>
      <w:r w:rsidR="00497CFA" w:rsidRPr="00011C74">
        <w:rPr>
          <w:rFonts w:ascii="Verdana" w:hAnsi="Verdana"/>
          <w:lang w:val="es-ES"/>
        </w:rPr>
        <w:t>al autor</w:t>
      </w:r>
    </w:p>
    <w:p w14:paraId="0B99922C" w14:textId="77777777" w:rsidR="00777F56" w:rsidRPr="00011C74" w:rsidRDefault="00777F56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Premios SM</w:t>
      </w:r>
    </w:p>
    <w:p w14:paraId="1D8949A0" w14:textId="77777777" w:rsidR="00777F56" w:rsidRPr="00011C74" w:rsidRDefault="00520969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Más información y c</w:t>
      </w:r>
      <w:r w:rsidR="00777F56" w:rsidRPr="00011C74">
        <w:rPr>
          <w:rFonts w:ascii="Verdana" w:hAnsi="Verdana"/>
          <w:lang w:val="es-ES"/>
        </w:rPr>
        <w:t>ontacto de prensa</w:t>
      </w:r>
    </w:p>
    <w:p w14:paraId="36DA35F9" w14:textId="77777777" w:rsidR="00777F56" w:rsidRPr="00011C74" w:rsidRDefault="00777F56" w:rsidP="009210C4">
      <w:pPr>
        <w:jc w:val="both"/>
        <w:rPr>
          <w:rFonts w:ascii="Verdana" w:hAnsi="Verdana"/>
          <w:lang w:val="es-ES"/>
        </w:rPr>
      </w:pPr>
    </w:p>
    <w:p w14:paraId="6C5569CC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23C896DF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6150A1E1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6D5F2FC5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77B87C25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7B7F80B6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6579CE43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0CEABBD5" w14:textId="77777777" w:rsidR="00AD7CF4" w:rsidRPr="00011C74" w:rsidRDefault="00AD7CF4" w:rsidP="009210C4">
      <w:pPr>
        <w:jc w:val="both"/>
        <w:rPr>
          <w:rFonts w:ascii="Verdana" w:hAnsi="Verdana"/>
          <w:lang w:val="es-ES"/>
        </w:rPr>
      </w:pPr>
    </w:p>
    <w:p w14:paraId="2434858A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0DF3CA97" w14:textId="58A74B93" w:rsidR="00011C74" w:rsidRDefault="00011C74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5AED3B61" w14:textId="77777777" w:rsidR="00D4723E" w:rsidRDefault="00D4723E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</w:p>
    <w:p w14:paraId="4C391D6C" w14:textId="768B5949" w:rsidR="00777F56" w:rsidRPr="00011C74" w:rsidRDefault="00777F56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011C74">
        <w:rPr>
          <w:rFonts w:ascii="Verdana" w:hAnsi="Verdana"/>
          <w:b/>
          <w:bCs/>
          <w:color w:val="D09E00"/>
          <w:lang w:val="es-ES"/>
        </w:rPr>
        <w:t>FALLO DEL JURADO</w:t>
      </w:r>
    </w:p>
    <w:p w14:paraId="462AA15C" w14:textId="77777777" w:rsidR="00443617" w:rsidRDefault="006A30A6" w:rsidP="006A30A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El</w:t>
      </w:r>
      <w:r w:rsidR="00777F56" w:rsidRPr="00011C74">
        <w:rPr>
          <w:rFonts w:ascii="Verdana" w:hAnsi="Verdana"/>
          <w:lang w:val="es-ES"/>
        </w:rPr>
        <w:t xml:space="preserve"> Jurado del Premio SM El Barco de </w:t>
      </w:r>
      <w:r w:rsidR="00497CFA" w:rsidRPr="00011C74">
        <w:rPr>
          <w:rFonts w:ascii="Verdana" w:hAnsi="Verdana"/>
          <w:lang w:val="es-ES"/>
        </w:rPr>
        <w:t>Vapor 2024</w:t>
      </w:r>
      <w:r w:rsidR="0092476A" w:rsidRPr="00011C74">
        <w:rPr>
          <w:rFonts w:ascii="Verdana" w:hAnsi="Verdana"/>
          <w:lang w:val="es-ES"/>
        </w:rPr>
        <w:t xml:space="preserve"> </w:t>
      </w:r>
      <w:r w:rsidR="00777F56" w:rsidRPr="00011C74">
        <w:rPr>
          <w:rFonts w:ascii="Verdana" w:hAnsi="Verdana"/>
          <w:lang w:val="es-ES"/>
        </w:rPr>
        <w:t xml:space="preserve">decidió otorgar el galardón -dotado con 35 000 euros- a la obra de literatura infantil </w:t>
      </w:r>
      <w:r w:rsidR="00497CFA" w:rsidRPr="00455DFA">
        <w:rPr>
          <w:rFonts w:ascii="Verdana" w:hAnsi="Verdana"/>
          <w:i/>
          <w:iCs/>
          <w:lang w:val="es-ES"/>
        </w:rPr>
        <w:t>La leyenda del samurái y la mariposa azul</w:t>
      </w:r>
      <w:r w:rsidR="00777F56" w:rsidRPr="00011C74">
        <w:rPr>
          <w:rFonts w:ascii="Verdana" w:hAnsi="Verdana"/>
          <w:lang w:val="es-ES"/>
        </w:rPr>
        <w:t>, de</w:t>
      </w:r>
      <w:r w:rsidR="00497CFA" w:rsidRPr="00011C74">
        <w:rPr>
          <w:rFonts w:ascii="Verdana" w:hAnsi="Verdana"/>
          <w:lang w:val="es-ES"/>
        </w:rPr>
        <w:t>l autor Pedro Caldas</w:t>
      </w:r>
      <w:r w:rsidR="00777F56" w:rsidRPr="00011C74">
        <w:rPr>
          <w:rFonts w:ascii="Verdana" w:hAnsi="Verdana"/>
          <w:lang w:val="es-ES"/>
        </w:rPr>
        <w:t xml:space="preserve"> </w:t>
      </w:r>
      <w:r w:rsidR="00497CFA" w:rsidRPr="00011C74">
        <w:rPr>
          <w:rFonts w:ascii="Verdana" w:hAnsi="Verdana"/>
          <w:lang w:val="es-ES"/>
        </w:rPr>
        <w:t>“por ser un soplo de aire fresco en la literatura infantil y juvenil actual, que descubre a los lectores la atenta belleza de la inteligencia combinada con el humor, y porque es una novela de aventuras hiladas con ironía y delicadeza japonesa, en la que no sobra ni falta una pieza”</w:t>
      </w:r>
      <w:r w:rsidRPr="00011C74">
        <w:rPr>
          <w:rFonts w:ascii="Verdana" w:hAnsi="Verdana"/>
          <w:lang w:val="es-ES"/>
        </w:rPr>
        <w:t>.</w:t>
      </w:r>
    </w:p>
    <w:p w14:paraId="51227867" w14:textId="77777777" w:rsidR="00011C74" w:rsidRPr="00011C74" w:rsidRDefault="00011C74" w:rsidP="006A30A6">
      <w:pPr>
        <w:jc w:val="both"/>
        <w:rPr>
          <w:rFonts w:ascii="Verdana" w:hAnsi="Verdana"/>
          <w:lang w:val="es-ES"/>
        </w:rPr>
      </w:pPr>
    </w:p>
    <w:p w14:paraId="6C7D1A30" w14:textId="77777777" w:rsidR="00777F56" w:rsidRPr="00011C74" w:rsidRDefault="00777F56" w:rsidP="009210C4">
      <w:pPr>
        <w:jc w:val="both"/>
        <w:rPr>
          <w:rFonts w:ascii="Verdana" w:hAnsi="Verdana"/>
          <w:b/>
          <w:bCs/>
          <w:lang w:val="es-ES"/>
        </w:rPr>
      </w:pPr>
      <w:r w:rsidRPr="00011C74">
        <w:rPr>
          <w:rFonts w:ascii="Verdana" w:hAnsi="Verdana"/>
          <w:b/>
          <w:bCs/>
          <w:lang w:val="es-ES"/>
        </w:rPr>
        <w:t>Composición del jurado</w:t>
      </w:r>
    </w:p>
    <w:p w14:paraId="1662A67D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Inés Miret, consultora especializada en temas relacionados con la lectura.</w:t>
      </w:r>
    </w:p>
    <w:p w14:paraId="6199D769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Begoña Oro, escritora.</w:t>
      </w:r>
    </w:p>
    <w:p w14:paraId="65E9B45A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Alberto Sánchez, librero.</w:t>
      </w:r>
    </w:p>
    <w:p w14:paraId="51B8DF66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María Sánchez, Gerente de Marketing de Literatura Infantil y Juvenil de SM.</w:t>
      </w:r>
    </w:p>
    <w:p w14:paraId="3C5F2BD0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Berta Márquez, Gerente Editorial de Literatura Infantil y Juvenil de SM.</w:t>
      </w:r>
    </w:p>
    <w:p w14:paraId="2A20A9A6" w14:textId="77777777" w:rsidR="00497CFA" w:rsidRPr="00011C74" w:rsidRDefault="00497CFA" w:rsidP="00497CFA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Xohana Bastida, editora en SM, actuando como secretaria</w:t>
      </w:r>
    </w:p>
    <w:p w14:paraId="42190C0A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55EFA117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6503D7CE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5F7ADB9E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074817D1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73C6511D" w14:textId="77777777" w:rsidR="003E3D63" w:rsidRPr="00011C74" w:rsidRDefault="003E3D63" w:rsidP="009210C4">
      <w:pPr>
        <w:jc w:val="both"/>
        <w:rPr>
          <w:rFonts w:ascii="Verdana" w:hAnsi="Verdana"/>
          <w:lang w:val="es-ES"/>
        </w:rPr>
      </w:pPr>
    </w:p>
    <w:p w14:paraId="50F128F7" w14:textId="77777777" w:rsidR="00011C74" w:rsidRDefault="00011C74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62DDF7D4" w14:textId="77777777" w:rsidR="000413B4" w:rsidRPr="00011C74" w:rsidRDefault="000413B4" w:rsidP="003E3D63">
      <w:pPr>
        <w:jc w:val="right"/>
        <w:rPr>
          <w:rFonts w:ascii="Verdana" w:hAnsi="Verdana"/>
          <w:lang w:val="es-ES"/>
        </w:rPr>
      </w:pPr>
    </w:p>
    <w:p w14:paraId="16108C5E" w14:textId="77777777" w:rsidR="006F2FBB" w:rsidRPr="00011C74" w:rsidRDefault="006F2FBB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011C74">
        <w:rPr>
          <w:rFonts w:ascii="Verdana" w:hAnsi="Verdana"/>
          <w:b/>
          <w:bCs/>
          <w:color w:val="D09E00"/>
          <w:lang w:val="es-ES"/>
        </w:rPr>
        <w:t>EL LIBRO</w:t>
      </w:r>
    </w:p>
    <w:p w14:paraId="13E5A75A" w14:textId="77777777" w:rsidR="006F2FBB" w:rsidRPr="00011C74" w:rsidRDefault="006F2FBB" w:rsidP="009210C4">
      <w:pPr>
        <w:jc w:val="both"/>
        <w:rPr>
          <w:rFonts w:ascii="Verdana" w:hAnsi="Verdana"/>
          <w:i/>
          <w:iCs/>
          <w:lang w:val="es-ES"/>
        </w:rPr>
      </w:pPr>
      <w:r w:rsidRPr="00011C74">
        <w:rPr>
          <w:rFonts w:ascii="Verdana" w:hAnsi="Verdana"/>
          <w:b/>
          <w:bCs/>
          <w:lang w:val="es-ES"/>
        </w:rPr>
        <w:t>Título:</w:t>
      </w:r>
      <w:r w:rsidRPr="00011C74">
        <w:rPr>
          <w:rFonts w:ascii="Verdana" w:hAnsi="Verdana"/>
          <w:lang w:val="es-ES"/>
        </w:rPr>
        <w:t xml:space="preserve"> </w:t>
      </w:r>
      <w:r w:rsidR="00D97D35" w:rsidRPr="00011C74">
        <w:rPr>
          <w:rFonts w:ascii="Verdana" w:hAnsi="Verdana"/>
          <w:i/>
          <w:iCs/>
          <w:lang w:val="es-ES"/>
        </w:rPr>
        <w:t>La leyenda del samurái y la mariposa azul</w:t>
      </w:r>
    </w:p>
    <w:p w14:paraId="6C51D9D2" w14:textId="3271E800" w:rsidR="006F2FBB" w:rsidRPr="00011C74" w:rsidRDefault="006F2FBB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b/>
          <w:bCs/>
          <w:lang w:val="es-ES"/>
        </w:rPr>
        <w:t>Autor:</w:t>
      </w:r>
      <w:r w:rsidRPr="00011C74">
        <w:rPr>
          <w:rFonts w:ascii="Verdana" w:hAnsi="Verdana"/>
          <w:lang w:val="es-ES"/>
        </w:rPr>
        <w:t xml:space="preserve"> </w:t>
      </w:r>
      <w:r w:rsidR="00D97D35" w:rsidRPr="00011C74">
        <w:rPr>
          <w:rFonts w:ascii="Verdana" w:hAnsi="Verdana"/>
          <w:lang w:val="es-ES"/>
        </w:rPr>
        <w:t>Pedro Caldas</w:t>
      </w:r>
    </w:p>
    <w:p w14:paraId="1B1E3AFD" w14:textId="77777777" w:rsidR="006F2FBB" w:rsidRPr="00011C74" w:rsidRDefault="00D97D35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b/>
          <w:bCs/>
          <w:lang w:val="es-ES"/>
        </w:rPr>
        <w:t>Ilustrador</w:t>
      </w:r>
      <w:r w:rsidR="006F2FBB" w:rsidRPr="00011C74">
        <w:rPr>
          <w:rFonts w:ascii="Verdana" w:hAnsi="Verdana"/>
          <w:b/>
          <w:bCs/>
          <w:lang w:val="es-ES"/>
        </w:rPr>
        <w:t>:</w:t>
      </w:r>
      <w:r w:rsidR="006F2FBB" w:rsidRPr="00011C74">
        <w:rPr>
          <w:rFonts w:ascii="Verdana" w:hAnsi="Verdana"/>
          <w:lang w:val="es-ES"/>
        </w:rPr>
        <w:t xml:space="preserve"> </w:t>
      </w:r>
      <w:r w:rsidR="0090109C" w:rsidRPr="00011C74">
        <w:rPr>
          <w:rFonts w:ascii="Verdana" w:hAnsi="Verdana"/>
          <w:lang w:val="es-ES"/>
        </w:rPr>
        <w:t>Javier Andrada</w:t>
      </w:r>
    </w:p>
    <w:p w14:paraId="71C9AC63" w14:textId="538A9B63" w:rsidR="006F2FBB" w:rsidRPr="00011C74" w:rsidRDefault="006F2FBB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b/>
          <w:bCs/>
          <w:lang w:val="es-ES"/>
        </w:rPr>
        <w:t>Edad:</w:t>
      </w:r>
      <w:r w:rsidRPr="00011C74">
        <w:rPr>
          <w:rFonts w:ascii="Verdana" w:hAnsi="Verdana"/>
          <w:lang w:val="es-ES"/>
        </w:rPr>
        <w:t xml:space="preserve"> de </w:t>
      </w:r>
      <w:r w:rsidR="0097508C">
        <w:rPr>
          <w:rFonts w:ascii="Verdana" w:hAnsi="Verdana"/>
          <w:lang w:val="es-ES"/>
        </w:rPr>
        <w:t>10</w:t>
      </w:r>
      <w:r w:rsidRPr="00011C74">
        <w:rPr>
          <w:rFonts w:ascii="Verdana" w:hAnsi="Verdana"/>
          <w:lang w:val="es-ES"/>
        </w:rPr>
        <w:t xml:space="preserve"> a 1</w:t>
      </w:r>
      <w:r w:rsidR="0097508C">
        <w:rPr>
          <w:rFonts w:ascii="Verdana" w:hAnsi="Verdana"/>
          <w:lang w:val="es-ES"/>
        </w:rPr>
        <w:t>3</w:t>
      </w:r>
      <w:r w:rsidRPr="00011C74">
        <w:rPr>
          <w:rFonts w:ascii="Verdana" w:hAnsi="Verdana"/>
          <w:lang w:val="es-ES"/>
        </w:rPr>
        <w:t xml:space="preserve"> años</w:t>
      </w:r>
    </w:p>
    <w:p w14:paraId="60E73FCF" w14:textId="1FAE90C2" w:rsidR="006F2FBB" w:rsidRPr="00011C74" w:rsidRDefault="006F2FBB" w:rsidP="009210C4">
      <w:pPr>
        <w:jc w:val="both"/>
        <w:rPr>
          <w:rFonts w:ascii="Verdana" w:hAnsi="Verdana"/>
          <w:lang w:val="es-ES"/>
        </w:rPr>
      </w:pPr>
      <w:r w:rsidRPr="005C5C92">
        <w:rPr>
          <w:rFonts w:ascii="Verdana" w:hAnsi="Verdana"/>
          <w:b/>
          <w:bCs/>
          <w:lang w:val="es-ES"/>
        </w:rPr>
        <w:t>Páginas:</w:t>
      </w:r>
      <w:r w:rsidRPr="00011C74">
        <w:rPr>
          <w:rFonts w:ascii="Verdana" w:hAnsi="Verdana"/>
          <w:lang w:val="es-ES"/>
        </w:rPr>
        <w:t xml:space="preserve"> </w:t>
      </w:r>
      <w:r w:rsidR="007D0434">
        <w:rPr>
          <w:rFonts w:ascii="Verdana" w:hAnsi="Verdana"/>
          <w:lang w:val="es-ES"/>
        </w:rPr>
        <w:t>264</w:t>
      </w:r>
      <w:r w:rsidR="00CE56AE">
        <w:rPr>
          <w:rFonts w:ascii="Verdana" w:hAnsi="Verdana"/>
          <w:lang w:val="es-ES"/>
        </w:rPr>
        <w:t xml:space="preserve"> </w:t>
      </w:r>
      <w:r w:rsidRPr="00011C74">
        <w:rPr>
          <w:rFonts w:ascii="Verdana" w:hAnsi="Verdana"/>
          <w:lang w:val="es-ES"/>
        </w:rPr>
        <w:t>(rústica) /</w:t>
      </w:r>
      <w:r w:rsidR="00CE56AE">
        <w:rPr>
          <w:rFonts w:ascii="Verdana" w:hAnsi="Verdana"/>
          <w:lang w:val="es-ES"/>
        </w:rPr>
        <w:t xml:space="preserve"> </w:t>
      </w:r>
      <w:r w:rsidR="007D0434">
        <w:rPr>
          <w:rFonts w:ascii="Verdana" w:hAnsi="Verdana"/>
          <w:lang w:val="es-ES"/>
        </w:rPr>
        <w:t>216 (</w:t>
      </w:r>
      <w:r w:rsidRPr="00011C74">
        <w:rPr>
          <w:rFonts w:ascii="Verdana" w:hAnsi="Verdana"/>
          <w:lang w:val="es-ES"/>
        </w:rPr>
        <w:t>cartoné)</w:t>
      </w:r>
    </w:p>
    <w:p w14:paraId="2287CD21" w14:textId="77777777" w:rsidR="006F2FBB" w:rsidRDefault="006F2FBB" w:rsidP="009210C4">
      <w:pPr>
        <w:jc w:val="both"/>
        <w:rPr>
          <w:rFonts w:ascii="Verdana" w:hAnsi="Verdana"/>
          <w:lang w:val="es-ES"/>
        </w:rPr>
      </w:pPr>
      <w:r w:rsidRPr="005C5C92">
        <w:rPr>
          <w:rFonts w:ascii="Verdana" w:hAnsi="Verdana"/>
          <w:b/>
          <w:bCs/>
          <w:lang w:val="es-ES"/>
        </w:rPr>
        <w:t>Encuadernaciones:</w:t>
      </w:r>
      <w:r w:rsidRPr="00011C74">
        <w:rPr>
          <w:rFonts w:ascii="Verdana" w:hAnsi="Verdana"/>
          <w:lang w:val="es-ES"/>
        </w:rPr>
        <w:t xml:space="preserve"> rústica y cartoné</w:t>
      </w:r>
    </w:p>
    <w:p w14:paraId="25DE143D" w14:textId="6CF0CEF6" w:rsidR="005C5C92" w:rsidRPr="00011C74" w:rsidRDefault="005C5C92" w:rsidP="009210C4">
      <w:pPr>
        <w:jc w:val="both"/>
        <w:rPr>
          <w:rFonts w:ascii="Verdana" w:hAnsi="Verdana"/>
          <w:lang w:val="es-ES"/>
        </w:rPr>
      </w:pPr>
      <w:r w:rsidRPr="005C5C92">
        <w:rPr>
          <w:rFonts w:ascii="Verdana" w:hAnsi="Verdana"/>
          <w:b/>
          <w:bCs/>
          <w:lang w:val="es-ES"/>
        </w:rPr>
        <w:t>PVP:</w:t>
      </w:r>
      <w:r>
        <w:rPr>
          <w:rFonts w:ascii="Verdana" w:hAnsi="Verdana"/>
          <w:lang w:val="es-ES"/>
        </w:rPr>
        <w:t xml:space="preserve"> 9,50€ (en rústica) / </w:t>
      </w:r>
      <w:r w:rsidR="00CE56AE">
        <w:rPr>
          <w:rFonts w:ascii="Verdana" w:hAnsi="Verdana"/>
          <w:lang w:val="es-ES"/>
        </w:rPr>
        <w:t>12,50€ (en cartoné)</w:t>
      </w:r>
    </w:p>
    <w:p w14:paraId="60C833CE" w14:textId="56E292A6" w:rsidR="00362770" w:rsidRPr="00011C74" w:rsidRDefault="006F2FBB" w:rsidP="00362770">
      <w:pPr>
        <w:jc w:val="both"/>
        <w:rPr>
          <w:rFonts w:ascii="Verdana" w:hAnsi="Verdana"/>
          <w:lang w:val="es-ES"/>
        </w:rPr>
      </w:pPr>
      <w:r w:rsidRPr="005C5C92">
        <w:rPr>
          <w:rFonts w:ascii="Verdana" w:hAnsi="Verdana"/>
          <w:b/>
          <w:bCs/>
          <w:lang w:val="es-ES"/>
        </w:rPr>
        <w:t>Resumen del libro</w:t>
      </w:r>
      <w:r w:rsidR="00CE56AE">
        <w:rPr>
          <w:rFonts w:ascii="Verdana" w:hAnsi="Verdana"/>
          <w:b/>
          <w:bCs/>
          <w:lang w:val="es-ES"/>
        </w:rPr>
        <w:t xml:space="preserve">: </w:t>
      </w:r>
      <w:r w:rsidR="00362770" w:rsidRPr="00011C74">
        <w:rPr>
          <w:rFonts w:ascii="Verdana" w:hAnsi="Verdana"/>
          <w:lang w:val="es-ES"/>
        </w:rPr>
        <w:t>Una niña muy pizpireta camina por el bosque detrás de un samurái que le h</w:t>
      </w:r>
      <w:r w:rsidR="00BD1863" w:rsidRPr="00011C74">
        <w:rPr>
          <w:rFonts w:ascii="Verdana" w:hAnsi="Verdana"/>
          <w:lang w:val="es-ES"/>
        </w:rPr>
        <w:t>a salvado la vida. Le acompaña</w:t>
      </w:r>
      <w:r w:rsidR="00362770" w:rsidRPr="00011C74">
        <w:rPr>
          <w:rFonts w:ascii="Verdana" w:hAnsi="Verdana"/>
          <w:lang w:val="es-ES"/>
        </w:rPr>
        <w:t xml:space="preserve"> en su misión de llevar una mariposa del monte Fuji al Emperador, que</w:t>
      </w:r>
      <w:r w:rsidR="006047CE" w:rsidRPr="00011C74">
        <w:rPr>
          <w:rFonts w:ascii="Verdana" w:hAnsi="Verdana"/>
          <w:lang w:val="es-ES"/>
        </w:rPr>
        <w:t xml:space="preserve"> ha decidido, por una vez, no causar daño a los espíritus de la naturaleza sino tan solo cumplir el deseo de </w:t>
      </w:r>
      <w:r w:rsidR="00362770" w:rsidRPr="00011C74">
        <w:rPr>
          <w:rFonts w:ascii="Verdana" w:hAnsi="Verdana"/>
          <w:lang w:val="es-ES"/>
        </w:rPr>
        <w:t xml:space="preserve">ver el azul de sus alas, el más intenso del mundo, antes de perder la visión de ese color a causa de la maldición de una </w:t>
      </w:r>
      <w:proofErr w:type="spellStart"/>
      <w:r w:rsidR="00362770" w:rsidRPr="00011C74">
        <w:rPr>
          <w:rFonts w:ascii="Verdana" w:hAnsi="Verdana"/>
          <w:lang w:val="es-ES"/>
        </w:rPr>
        <w:t>yamamba</w:t>
      </w:r>
      <w:proofErr w:type="spellEnd"/>
      <w:r w:rsidR="00362770" w:rsidRPr="00011C74">
        <w:rPr>
          <w:rFonts w:ascii="Verdana" w:hAnsi="Verdana"/>
          <w:lang w:val="es-ES"/>
        </w:rPr>
        <w:t xml:space="preserve"> (bruja).</w:t>
      </w:r>
      <w:r w:rsidR="006047CE" w:rsidRPr="00011C74">
        <w:rPr>
          <w:rFonts w:ascii="Verdana" w:hAnsi="Verdana"/>
          <w:lang w:val="es-ES"/>
        </w:rPr>
        <w:t xml:space="preserve"> El samurái y la pequeña </w:t>
      </w:r>
      <w:r w:rsidR="00BD1863" w:rsidRPr="00011C74">
        <w:rPr>
          <w:rFonts w:ascii="Verdana" w:hAnsi="Verdana"/>
          <w:lang w:val="es-ES"/>
        </w:rPr>
        <w:t>emprende</w:t>
      </w:r>
      <w:r w:rsidR="006047CE" w:rsidRPr="00011C74">
        <w:rPr>
          <w:rFonts w:ascii="Verdana" w:hAnsi="Verdana"/>
          <w:lang w:val="es-ES"/>
        </w:rPr>
        <w:t xml:space="preserve">n </w:t>
      </w:r>
      <w:r w:rsidR="00362770" w:rsidRPr="00011C74">
        <w:rPr>
          <w:rFonts w:ascii="Verdana" w:hAnsi="Verdana"/>
          <w:lang w:val="es-ES"/>
        </w:rPr>
        <w:t>una difícil contrarreloj porque la mariposa, bautizada por la niña con el nombre de “</w:t>
      </w:r>
      <w:proofErr w:type="spellStart"/>
      <w:r w:rsidR="00362770" w:rsidRPr="00011C74">
        <w:rPr>
          <w:rFonts w:ascii="Verdana" w:hAnsi="Verdana"/>
          <w:lang w:val="es-ES"/>
        </w:rPr>
        <w:t>Akari</w:t>
      </w:r>
      <w:proofErr w:type="spellEnd"/>
      <w:r w:rsidR="00362770" w:rsidRPr="00011C74">
        <w:rPr>
          <w:rFonts w:ascii="Verdana" w:hAnsi="Verdana"/>
          <w:lang w:val="es-ES"/>
        </w:rPr>
        <w:t xml:space="preserve">”, morirá </w:t>
      </w:r>
      <w:r w:rsidR="00BD1863" w:rsidRPr="00011C74">
        <w:rPr>
          <w:rFonts w:ascii="Verdana" w:hAnsi="Verdana"/>
          <w:lang w:val="es-ES"/>
        </w:rPr>
        <w:t>al poco</w:t>
      </w:r>
      <w:r w:rsidR="00362770" w:rsidRPr="00011C74">
        <w:rPr>
          <w:rFonts w:ascii="Verdana" w:hAnsi="Verdana"/>
          <w:lang w:val="es-ES"/>
        </w:rPr>
        <w:t xml:space="preserve"> de encontrarse alejada de los fuegos del Fuji.</w:t>
      </w:r>
    </w:p>
    <w:p w14:paraId="7B784178" w14:textId="42DD9334" w:rsidR="00CE56AE" w:rsidRDefault="00BD1863" w:rsidP="00362770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En</w:t>
      </w:r>
      <w:r w:rsidR="00362770" w:rsidRPr="00011C74">
        <w:rPr>
          <w:rFonts w:ascii="Verdana" w:hAnsi="Verdana"/>
          <w:lang w:val="es-ES"/>
        </w:rPr>
        <w:t xml:space="preserve"> medio de un tira y afloja dialéctico</w:t>
      </w:r>
      <w:r w:rsidRPr="00011C74">
        <w:rPr>
          <w:rFonts w:ascii="Verdana" w:hAnsi="Verdana"/>
          <w:lang w:val="es-ES"/>
        </w:rPr>
        <w:t>, el samurái habla</w:t>
      </w:r>
      <w:r w:rsidR="00362770" w:rsidRPr="00011C74">
        <w:rPr>
          <w:rFonts w:ascii="Verdana" w:hAnsi="Verdana"/>
          <w:lang w:val="es-ES"/>
        </w:rPr>
        <w:t xml:space="preserve"> de sus cuatro enemigos: Satoru</w:t>
      </w:r>
      <w:r w:rsidRPr="00011C74">
        <w:rPr>
          <w:rFonts w:ascii="Verdana" w:hAnsi="Verdana"/>
          <w:lang w:val="es-ES"/>
        </w:rPr>
        <w:t xml:space="preserve">, </w:t>
      </w:r>
      <w:proofErr w:type="spellStart"/>
      <w:r w:rsidRPr="00011C74">
        <w:rPr>
          <w:rFonts w:ascii="Verdana" w:hAnsi="Verdana"/>
          <w:lang w:val="es-ES"/>
        </w:rPr>
        <w:t>Yama</w:t>
      </w:r>
      <w:proofErr w:type="spellEnd"/>
      <w:r w:rsidRPr="00011C74">
        <w:rPr>
          <w:rFonts w:ascii="Verdana" w:hAnsi="Verdana"/>
          <w:lang w:val="es-ES"/>
        </w:rPr>
        <w:t xml:space="preserve">, </w:t>
      </w:r>
      <w:proofErr w:type="spellStart"/>
      <w:r w:rsidRPr="00011C74">
        <w:rPr>
          <w:rFonts w:ascii="Verdana" w:hAnsi="Verdana"/>
          <w:lang w:val="es-ES"/>
        </w:rPr>
        <w:t>Kawa</w:t>
      </w:r>
      <w:proofErr w:type="spellEnd"/>
      <w:r w:rsidRPr="00011C74">
        <w:rPr>
          <w:rFonts w:ascii="Verdana" w:hAnsi="Verdana"/>
          <w:lang w:val="es-ES"/>
        </w:rPr>
        <w:t xml:space="preserve"> y Kasumi. Aparece</w:t>
      </w:r>
      <w:r w:rsidR="00362770" w:rsidRPr="00011C74">
        <w:rPr>
          <w:rFonts w:ascii="Verdana" w:hAnsi="Verdana"/>
          <w:lang w:val="es-ES"/>
        </w:rPr>
        <w:t xml:space="preserve"> el primero, Satoru, para hacerles fracasar en la encomienda. El deseo de la niña de liberar a </w:t>
      </w:r>
      <w:proofErr w:type="spellStart"/>
      <w:r w:rsidR="00362770" w:rsidRPr="00011C74">
        <w:rPr>
          <w:rFonts w:ascii="Verdana" w:hAnsi="Verdana"/>
          <w:lang w:val="es-ES"/>
        </w:rPr>
        <w:t>Akari</w:t>
      </w:r>
      <w:proofErr w:type="spellEnd"/>
      <w:r w:rsidR="00362770" w:rsidRPr="00011C74">
        <w:rPr>
          <w:rFonts w:ascii="Verdana" w:hAnsi="Verdana"/>
          <w:lang w:val="es-ES"/>
        </w:rPr>
        <w:t xml:space="preserve"> para protegerla </w:t>
      </w:r>
      <w:r w:rsidRPr="00011C74">
        <w:rPr>
          <w:rFonts w:ascii="Verdana" w:hAnsi="Verdana"/>
          <w:lang w:val="es-ES"/>
        </w:rPr>
        <w:t>de un trágico destino hace</w:t>
      </w:r>
      <w:r w:rsidR="00362770" w:rsidRPr="00011C74">
        <w:rPr>
          <w:rFonts w:ascii="Verdana" w:hAnsi="Verdana"/>
          <w:lang w:val="es-ES"/>
        </w:rPr>
        <w:t xml:space="preserve"> que cambie de bando y escape con él. Perseguidos aho</w:t>
      </w:r>
      <w:r w:rsidRPr="00011C74">
        <w:rPr>
          <w:rFonts w:ascii="Verdana" w:hAnsi="Verdana"/>
          <w:lang w:val="es-ES"/>
        </w:rPr>
        <w:t>ra ambos por el samurái, llega</w:t>
      </w:r>
      <w:r w:rsidR="00362770" w:rsidRPr="00011C74">
        <w:rPr>
          <w:rFonts w:ascii="Verdana" w:hAnsi="Verdana"/>
          <w:lang w:val="es-ES"/>
        </w:rPr>
        <w:t xml:space="preserve">n a un pueblo espectral llamado </w:t>
      </w:r>
      <w:proofErr w:type="spellStart"/>
      <w:r w:rsidR="00362770" w:rsidRPr="00011C74">
        <w:rPr>
          <w:rFonts w:ascii="Verdana" w:hAnsi="Verdana"/>
          <w:lang w:val="es-ES"/>
        </w:rPr>
        <w:t>Kuroi</w:t>
      </w:r>
      <w:proofErr w:type="spellEnd"/>
      <w:r w:rsidR="00362770" w:rsidRPr="00011C74">
        <w:rPr>
          <w:rFonts w:ascii="Verdana" w:hAnsi="Verdana"/>
          <w:lang w:val="es-ES"/>
        </w:rPr>
        <w:t xml:space="preserve"> Sato del que dice la leyenda que es el lugar donde el mejor samurái del Emperador, el Gran Takeshi, se enfrentó al </w:t>
      </w:r>
      <w:proofErr w:type="spellStart"/>
      <w:r w:rsidR="00362770" w:rsidRPr="00011C74">
        <w:rPr>
          <w:rFonts w:ascii="Verdana" w:hAnsi="Verdana"/>
          <w:lang w:val="es-ES"/>
        </w:rPr>
        <w:t>Horrifante</w:t>
      </w:r>
      <w:proofErr w:type="spellEnd"/>
      <w:r w:rsidR="00362770" w:rsidRPr="00011C74">
        <w:rPr>
          <w:rFonts w:ascii="Verdana" w:hAnsi="Verdana"/>
          <w:lang w:val="es-ES"/>
        </w:rPr>
        <w:t xml:space="preserve"> y lo venció con su Espada de Tres Filos, dándole una muerte que iría acompañada de la de todos los ha</w:t>
      </w:r>
      <w:r w:rsidRPr="00011C74">
        <w:rPr>
          <w:rFonts w:ascii="Verdana" w:hAnsi="Verdana"/>
          <w:lang w:val="es-ES"/>
        </w:rPr>
        <w:t>bitantes de la aldea. Les está</w:t>
      </w:r>
      <w:r w:rsidR="00362770" w:rsidRPr="00011C74">
        <w:rPr>
          <w:rFonts w:ascii="Verdana" w:hAnsi="Verdana"/>
          <w:lang w:val="es-ES"/>
        </w:rPr>
        <w:t xml:space="preserve"> esperando el fantasma de una anciana, que les obligará a participar a los tres de una ceremonia del té con cuencos envenenados </w:t>
      </w:r>
      <w:r w:rsidRPr="00011C74">
        <w:rPr>
          <w:rFonts w:ascii="Verdana" w:hAnsi="Verdana"/>
          <w:lang w:val="es-ES"/>
        </w:rPr>
        <w:t xml:space="preserve">y </w:t>
      </w:r>
      <w:r w:rsidR="00362770" w:rsidRPr="00011C74">
        <w:rPr>
          <w:rFonts w:ascii="Verdana" w:hAnsi="Verdana"/>
          <w:lang w:val="es-ES"/>
        </w:rPr>
        <w:t xml:space="preserve">tendrán que salvarse mediante </w:t>
      </w:r>
      <w:r w:rsidRPr="00011C74">
        <w:rPr>
          <w:rFonts w:ascii="Verdana" w:hAnsi="Verdana"/>
          <w:lang w:val="es-ES"/>
        </w:rPr>
        <w:t>el ingenio. Esta aventura, que deja</w:t>
      </w:r>
      <w:r w:rsidR="00362770" w:rsidRPr="00011C74">
        <w:rPr>
          <w:rFonts w:ascii="Verdana" w:hAnsi="Verdana"/>
          <w:lang w:val="es-ES"/>
        </w:rPr>
        <w:t xml:space="preserve"> a Satoru en g</w:t>
      </w:r>
      <w:r w:rsidRPr="00011C74">
        <w:rPr>
          <w:rFonts w:ascii="Verdana" w:hAnsi="Verdana"/>
          <w:lang w:val="es-ES"/>
        </w:rPr>
        <w:t xml:space="preserve">rave peligro, termina </w:t>
      </w:r>
      <w:r w:rsidR="00362770" w:rsidRPr="00011C74">
        <w:rPr>
          <w:rFonts w:ascii="Verdana" w:hAnsi="Verdana"/>
          <w:lang w:val="es-ES"/>
        </w:rPr>
        <w:t>por convertir en bueno</w:t>
      </w:r>
      <w:r w:rsidRPr="00011C74">
        <w:rPr>
          <w:rFonts w:ascii="Verdana" w:hAnsi="Verdana"/>
          <w:lang w:val="es-ES"/>
        </w:rPr>
        <w:t>s amigos a la niña y el samurái que continúan</w:t>
      </w:r>
      <w:r w:rsidR="00362770" w:rsidRPr="00011C74">
        <w:rPr>
          <w:rFonts w:ascii="Verdana" w:hAnsi="Verdana"/>
          <w:lang w:val="es-ES"/>
        </w:rPr>
        <w:t xml:space="preserve"> juntos rumbo a la ciudad imperial</w:t>
      </w:r>
      <w:r w:rsidR="00656EA4" w:rsidRPr="00011C74">
        <w:rPr>
          <w:rFonts w:ascii="Verdana" w:hAnsi="Verdana"/>
          <w:lang w:val="es-ES"/>
        </w:rPr>
        <w:t>. Les</w:t>
      </w:r>
      <w:r w:rsidR="00401001" w:rsidRPr="00011C74">
        <w:rPr>
          <w:rFonts w:ascii="Verdana" w:hAnsi="Verdana"/>
          <w:lang w:val="es-ES"/>
        </w:rPr>
        <w:t xml:space="preserve"> </w:t>
      </w:r>
      <w:r w:rsidR="00656EA4" w:rsidRPr="00011C74">
        <w:rPr>
          <w:rFonts w:ascii="Verdana" w:hAnsi="Verdana"/>
          <w:lang w:val="es-ES"/>
        </w:rPr>
        <w:t xml:space="preserve">queda por delante un </w:t>
      </w:r>
      <w:r w:rsidR="00401001" w:rsidRPr="00011C74">
        <w:rPr>
          <w:rFonts w:ascii="Verdana" w:hAnsi="Verdana"/>
          <w:lang w:val="es-ES"/>
        </w:rPr>
        <w:t>peligroso escenario</w:t>
      </w:r>
      <w:r w:rsidR="00656EA4" w:rsidRPr="00011C74">
        <w:rPr>
          <w:rFonts w:ascii="Verdana" w:hAnsi="Verdana"/>
          <w:lang w:val="es-ES"/>
        </w:rPr>
        <w:t xml:space="preserve"> </w:t>
      </w:r>
      <w:r w:rsidR="006466E3" w:rsidRPr="00011C74">
        <w:rPr>
          <w:rFonts w:ascii="Verdana" w:hAnsi="Verdana"/>
          <w:lang w:val="es-ES"/>
        </w:rPr>
        <w:t xml:space="preserve">lleno de </w:t>
      </w:r>
      <w:r w:rsidR="00CD4441" w:rsidRPr="00011C74">
        <w:rPr>
          <w:rFonts w:ascii="Verdana" w:hAnsi="Verdana"/>
          <w:lang w:val="es-ES"/>
        </w:rPr>
        <w:t xml:space="preserve">mentiras que acabarán saliendo a la luz, la </w:t>
      </w:r>
      <w:r w:rsidR="006466E3" w:rsidRPr="00011C74">
        <w:rPr>
          <w:rFonts w:ascii="Verdana" w:hAnsi="Verdana"/>
          <w:lang w:val="es-ES"/>
        </w:rPr>
        <w:t xml:space="preserve">amenaza del monstruo </w:t>
      </w:r>
      <w:proofErr w:type="spellStart"/>
      <w:r w:rsidR="006466E3" w:rsidRPr="00011C74">
        <w:rPr>
          <w:rFonts w:ascii="Verdana" w:hAnsi="Verdana"/>
          <w:lang w:val="es-ES"/>
        </w:rPr>
        <w:t>tragatormentas</w:t>
      </w:r>
      <w:proofErr w:type="spellEnd"/>
      <w:r w:rsidR="00CD4441" w:rsidRPr="00011C74">
        <w:rPr>
          <w:rFonts w:ascii="Verdana" w:hAnsi="Verdana"/>
          <w:lang w:val="es-ES"/>
        </w:rPr>
        <w:t xml:space="preserve"> y la revelación de un montón de secretos y hermosas deudas de vida al final del camino. </w:t>
      </w:r>
    </w:p>
    <w:p w14:paraId="49650E47" w14:textId="77777777" w:rsidR="00CE56AE" w:rsidRDefault="00CE56AE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3C3885A4" w14:textId="77777777" w:rsidR="000F6C9A" w:rsidRPr="00011C74" w:rsidRDefault="000F6C9A" w:rsidP="00014B53">
      <w:pPr>
        <w:jc w:val="both"/>
        <w:rPr>
          <w:rFonts w:ascii="Verdana" w:hAnsi="Verdana"/>
          <w:lang w:val="es-ES"/>
        </w:rPr>
      </w:pPr>
    </w:p>
    <w:p w14:paraId="5F6BB3A0" w14:textId="77777777" w:rsidR="000D6A4C" w:rsidRPr="00CE56AE" w:rsidRDefault="0070190C" w:rsidP="00014B53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CE56AE">
        <w:rPr>
          <w:rFonts w:ascii="Verdana" w:hAnsi="Verdana"/>
          <w:b/>
          <w:bCs/>
          <w:color w:val="D09E00"/>
          <w:lang w:val="es-ES"/>
        </w:rPr>
        <w:t>FRAGMENTOS</w:t>
      </w:r>
    </w:p>
    <w:p w14:paraId="41D6F32B" w14:textId="77777777" w:rsidR="006E1ACE" w:rsidRPr="00011C74" w:rsidRDefault="006E1ACE" w:rsidP="00014B53">
      <w:pPr>
        <w:jc w:val="both"/>
        <w:rPr>
          <w:rFonts w:ascii="Verdana" w:hAnsi="Verdana"/>
          <w:lang w:val="es-ES"/>
        </w:rPr>
      </w:pPr>
    </w:p>
    <w:p w14:paraId="6E3B7DA1" w14:textId="77777777" w:rsidR="00C90712" w:rsidRPr="00011C74" w:rsidRDefault="006E1ACE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C90712" w:rsidRPr="00011C74">
        <w:rPr>
          <w:rFonts w:ascii="Verdana" w:hAnsi="Verdana"/>
          <w:lang w:val="es-ES"/>
        </w:rPr>
        <w:t xml:space="preserve">—Aún estamos a tiempo —repliqué—. Si cambiamos el rumbo, tendremos tiempo para llevar a </w:t>
      </w:r>
      <w:proofErr w:type="spellStart"/>
      <w:r w:rsidR="00C90712" w:rsidRPr="00011C74">
        <w:rPr>
          <w:rFonts w:ascii="Verdana" w:hAnsi="Verdana"/>
          <w:lang w:val="es-ES"/>
        </w:rPr>
        <w:t>Akari</w:t>
      </w:r>
      <w:proofErr w:type="spellEnd"/>
      <w:r w:rsidR="00C90712" w:rsidRPr="00011C74">
        <w:rPr>
          <w:rFonts w:ascii="Verdana" w:hAnsi="Verdana"/>
          <w:lang w:val="es-ES"/>
        </w:rPr>
        <w:t xml:space="preserve"> al Emperador y devolverla luego a los fuegos del Fuji.</w:t>
      </w:r>
      <w:r w:rsidR="00C90712" w:rsidRPr="00011C74">
        <w:rPr>
          <w:rFonts w:ascii="Verdana" w:hAnsi="Verdana"/>
          <w:lang w:val="es-ES"/>
        </w:rPr>
        <w:tab/>
      </w:r>
    </w:p>
    <w:p w14:paraId="7B4F6E7D" w14:textId="77777777" w:rsidR="00C90712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—La ruta del este es más segura —insistió el samurái.</w:t>
      </w:r>
    </w:p>
    <w:p w14:paraId="314EABEB" w14:textId="77777777" w:rsidR="00C90712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—¿Más segura? ¿Más segura para quién? ¡</w:t>
      </w:r>
      <w:proofErr w:type="spellStart"/>
      <w:r w:rsidRPr="00011C74">
        <w:rPr>
          <w:rFonts w:ascii="Verdana" w:hAnsi="Verdana"/>
          <w:lang w:val="es-ES"/>
        </w:rPr>
        <w:t>Akari</w:t>
      </w:r>
      <w:proofErr w:type="spellEnd"/>
      <w:r w:rsidRPr="00011C74">
        <w:rPr>
          <w:rFonts w:ascii="Verdana" w:hAnsi="Verdana"/>
          <w:lang w:val="es-ES"/>
        </w:rPr>
        <w:t xml:space="preserve"> morirá! ¿Es que no te importa?</w:t>
      </w:r>
    </w:p>
    <w:p w14:paraId="32262F9D" w14:textId="77777777" w:rsidR="00C90712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El samurái vaciló antes de responder:</w:t>
      </w:r>
    </w:p>
    <w:p w14:paraId="7DFD5A52" w14:textId="77777777" w:rsidR="00C90712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 xml:space="preserve">—Mis deseos carecen de importancia. La voluntad de un samurái obedece a la voluntad de su Señor. Además… </w:t>
      </w:r>
    </w:p>
    <w:p w14:paraId="7B7EF625" w14:textId="77777777" w:rsidR="00C90712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Le interrumpí con brusquedad:</w:t>
      </w:r>
    </w:p>
    <w:p w14:paraId="50B5DB1B" w14:textId="77777777" w:rsidR="007217AB" w:rsidRPr="00011C74" w:rsidRDefault="00C90712" w:rsidP="00C90712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—Dime, samurái, ¿te has fijado alguna vez en la atenta belleza de la compasión?</w:t>
      </w:r>
      <w:r w:rsidR="006E1ACE" w:rsidRPr="00011C74">
        <w:rPr>
          <w:rFonts w:ascii="Verdana" w:hAnsi="Verdana"/>
          <w:lang w:val="es-ES"/>
        </w:rPr>
        <w:t>”</w:t>
      </w:r>
    </w:p>
    <w:p w14:paraId="6BA389C6" w14:textId="77777777" w:rsidR="006E1ACE" w:rsidRDefault="006E1ACE" w:rsidP="003A3DBF">
      <w:pPr>
        <w:spacing w:line="240" w:lineRule="auto"/>
        <w:jc w:val="both"/>
        <w:rPr>
          <w:rFonts w:ascii="Verdana" w:hAnsi="Verdana"/>
          <w:lang w:val="es-ES"/>
        </w:rPr>
      </w:pPr>
    </w:p>
    <w:p w14:paraId="083065A0" w14:textId="77777777" w:rsidR="007D0434" w:rsidRPr="00011C74" w:rsidRDefault="007D0434" w:rsidP="003A3DBF">
      <w:pPr>
        <w:spacing w:line="240" w:lineRule="auto"/>
        <w:jc w:val="both"/>
        <w:rPr>
          <w:rFonts w:ascii="Verdana" w:hAnsi="Verdana"/>
          <w:lang w:val="es-ES"/>
        </w:rPr>
      </w:pPr>
    </w:p>
    <w:p w14:paraId="7BE97181" w14:textId="77777777" w:rsidR="003A3DBF" w:rsidRPr="00011C74" w:rsidRDefault="006E1ACE" w:rsidP="003A3DB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3A3DBF" w:rsidRPr="00011C74">
        <w:rPr>
          <w:rFonts w:ascii="Verdana" w:hAnsi="Verdana"/>
          <w:lang w:val="es-ES"/>
        </w:rPr>
        <w:t>Los samuráis no r</w:t>
      </w:r>
      <w:r w:rsidR="002B3A88" w:rsidRPr="00011C74">
        <w:rPr>
          <w:rFonts w:ascii="Verdana" w:hAnsi="Verdana"/>
          <w:lang w:val="es-ES"/>
        </w:rPr>
        <w:t>eímos. —contestó con voz grave—.</w:t>
      </w:r>
      <w:r w:rsidR="003A3DBF" w:rsidRPr="00011C74">
        <w:rPr>
          <w:rFonts w:ascii="Verdana" w:hAnsi="Verdana"/>
          <w:lang w:val="es-ES"/>
        </w:rPr>
        <w:t xml:space="preserve"> </w:t>
      </w:r>
      <w:r w:rsidR="002B3A88" w:rsidRPr="00011C74">
        <w:rPr>
          <w:rFonts w:ascii="Verdana" w:hAnsi="Verdana"/>
          <w:lang w:val="es-ES"/>
        </w:rPr>
        <w:t>L</w:t>
      </w:r>
      <w:r w:rsidR="003A3DBF" w:rsidRPr="00011C74">
        <w:rPr>
          <w:rFonts w:ascii="Verdana" w:hAnsi="Verdana"/>
          <w:lang w:val="es-ES"/>
        </w:rPr>
        <w:t xml:space="preserve">a risa cierra el ojo que mata la oscuridad, adormece el resto de </w:t>
      </w:r>
      <w:proofErr w:type="gramStart"/>
      <w:r w:rsidR="003A3DBF" w:rsidRPr="00011C74">
        <w:rPr>
          <w:rFonts w:ascii="Verdana" w:hAnsi="Verdana"/>
          <w:lang w:val="es-ES"/>
        </w:rPr>
        <w:t>instintos</w:t>
      </w:r>
      <w:proofErr w:type="gramEnd"/>
      <w:r w:rsidR="003A3DBF" w:rsidRPr="00011C74">
        <w:rPr>
          <w:rFonts w:ascii="Verdana" w:hAnsi="Verdana"/>
          <w:lang w:val="es-ES"/>
        </w:rPr>
        <w:t xml:space="preserve"> guerreros y delata nuestra posición a nuestros enemigos.</w:t>
      </w:r>
    </w:p>
    <w:p w14:paraId="45B45660" w14:textId="77777777" w:rsidR="003A3DBF" w:rsidRPr="00011C74" w:rsidRDefault="003A3DBF" w:rsidP="003A3DB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 xml:space="preserve">Si no fuera por la seriedad que se reflejaba en su semblante, hubiera pensado que me estaba gastando una broma. </w:t>
      </w:r>
    </w:p>
    <w:p w14:paraId="32628C19" w14:textId="77777777" w:rsidR="003A3DBF" w:rsidRPr="00011C74" w:rsidRDefault="003A3DBF" w:rsidP="003A3DB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—Dime, samurái, ¿te has fijado alguna vez en la atenta belleza de la risa?</w:t>
      </w:r>
      <w:r w:rsidR="006E1ACE" w:rsidRPr="00011C74">
        <w:rPr>
          <w:rFonts w:ascii="Verdana" w:hAnsi="Verdana"/>
          <w:lang w:val="es-ES"/>
        </w:rPr>
        <w:t>”</w:t>
      </w:r>
    </w:p>
    <w:p w14:paraId="09A57227" w14:textId="77777777" w:rsidR="00F07FAB" w:rsidRDefault="00F07FAB" w:rsidP="00F07FAB">
      <w:pPr>
        <w:spacing w:line="240" w:lineRule="auto"/>
        <w:jc w:val="both"/>
        <w:rPr>
          <w:rFonts w:ascii="Verdana" w:hAnsi="Verdana"/>
          <w:lang w:val="es-ES"/>
        </w:rPr>
      </w:pPr>
    </w:p>
    <w:p w14:paraId="6A5F2684" w14:textId="77777777" w:rsidR="007D0434" w:rsidRPr="00011C74" w:rsidRDefault="007D0434" w:rsidP="00F07FAB">
      <w:pPr>
        <w:spacing w:line="240" w:lineRule="auto"/>
        <w:jc w:val="both"/>
        <w:rPr>
          <w:rFonts w:ascii="Verdana" w:hAnsi="Verdana"/>
          <w:lang w:val="es-ES"/>
        </w:rPr>
      </w:pPr>
    </w:p>
    <w:p w14:paraId="2B18F831" w14:textId="77777777" w:rsidR="00CB417F" w:rsidRPr="00011C74" w:rsidRDefault="006E1ACE" w:rsidP="00CB417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CB417F" w:rsidRPr="00011C74">
        <w:rPr>
          <w:rFonts w:ascii="Verdana" w:hAnsi="Verdana"/>
          <w:lang w:val="es-ES"/>
        </w:rPr>
        <w:t>Los filos de las espadas desaparecieron en el aire, pero aún podía oír su incesante entrechocar en un lenguaje incompresible para mí. El samurái</w:t>
      </w:r>
      <w:r w:rsidR="002B3A88" w:rsidRPr="00011C74">
        <w:rPr>
          <w:rFonts w:ascii="Verdana" w:hAnsi="Verdana"/>
          <w:lang w:val="es-ES"/>
        </w:rPr>
        <w:t>, obligado a l</w:t>
      </w:r>
      <w:r w:rsidR="00CB417F" w:rsidRPr="00011C74">
        <w:rPr>
          <w:rFonts w:ascii="Verdana" w:hAnsi="Verdana"/>
          <w:lang w:val="es-ES"/>
        </w:rPr>
        <w:t>uchar contra</w:t>
      </w:r>
      <w:r w:rsidR="002B3A88" w:rsidRPr="00011C74">
        <w:rPr>
          <w:rFonts w:ascii="Verdana" w:hAnsi="Verdana"/>
          <w:lang w:val="es-ES"/>
        </w:rPr>
        <w:t xml:space="preserve"> lo que parecía</w:t>
      </w:r>
      <w:r w:rsidR="00CB417F" w:rsidRPr="00011C74">
        <w:rPr>
          <w:rFonts w:ascii="Verdana" w:hAnsi="Verdana"/>
          <w:lang w:val="es-ES"/>
        </w:rPr>
        <w:t xml:space="preserve"> una fuerza sobrenatural, se vio </w:t>
      </w:r>
      <w:r w:rsidR="002B3A88" w:rsidRPr="00011C74">
        <w:rPr>
          <w:rFonts w:ascii="Verdana" w:hAnsi="Verdana"/>
          <w:lang w:val="es-ES"/>
        </w:rPr>
        <w:t>obligado</w:t>
      </w:r>
      <w:r w:rsidR="00CB417F" w:rsidRPr="00011C74">
        <w:rPr>
          <w:rFonts w:ascii="Verdana" w:hAnsi="Verdana"/>
          <w:lang w:val="es-ES"/>
        </w:rPr>
        <w:t xml:space="preserve"> a retroceder.</w:t>
      </w:r>
    </w:p>
    <w:p w14:paraId="77F64837" w14:textId="77777777" w:rsidR="00CB417F" w:rsidRPr="00011C74" w:rsidRDefault="00CB417F" w:rsidP="00CB417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 xml:space="preserve">—¡Cuidado! —grité, deteniéndome en seco, pero mi advertencia llegó demasiado tarde. El samurái se estrelló contra el </w:t>
      </w:r>
      <w:r w:rsidR="002B3A88" w:rsidRPr="00011C74">
        <w:rPr>
          <w:rFonts w:ascii="Verdana" w:hAnsi="Verdana"/>
          <w:lang w:val="es-ES"/>
        </w:rPr>
        <w:t>pretil</w:t>
      </w:r>
      <w:r w:rsidRPr="00011C74">
        <w:rPr>
          <w:rFonts w:ascii="Verdana" w:hAnsi="Verdana"/>
          <w:lang w:val="es-ES"/>
        </w:rPr>
        <w:t xml:space="preserve"> y su espalda se arqueó violentamente. En un intento desesperado </w:t>
      </w:r>
      <w:r w:rsidR="002B3A88" w:rsidRPr="00011C74">
        <w:rPr>
          <w:rFonts w:ascii="Verdana" w:hAnsi="Verdana"/>
          <w:lang w:val="es-ES"/>
        </w:rPr>
        <w:t>de</w:t>
      </w:r>
      <w:r w:rsidRPr="00011C74">
        <w:rPr>
          <w:rFonts w:ascii="Verdana" w:hAnsi="Verdana"/>
          <w:lang w:val="es-ES"/>
        </w:rPr>
        <w:t xml:space="preserve"> mantener el equilibrio, extendió sus brazos. Nada se interponía ahora entre la espada de la gue</w:t>
      </w:r>
      <w:r w:rsidR="006E1ACE" w:rsidRPr="00011C74">
        <w:rPr>
          <w:rFonts w:ascii="Verdana" w:hAnsi="Verdana"/>
          <w:lang w:val="es-ES"/>
        </w:rPr>
        <w:t>rrera y el corazón del guerrero”</w:t>
      </w:r>
    </w:p>
    <w:p w14:paraId="3E3D4CB5" w14:textId="77777777" w:rsidR="006E1ACE" w:rsidRPr="00011C74" w:rsidRDefault="006E1ACE" w:rsidP="00CB417F">
      <w:pPr>
        <w:spacing w:line="240" w:lineRule="auto"/>
        <w:jc w:val="both"/>
        <w:rPr>
          <w:rFonts w:ascii="Verdana" w:hAnsi="Verdana"/>
          <w:lang w:val="es-ES"/>
        </w:rPr>
      </w:pPr>
    </w:p>
    <w:p w14:paraId="50B496CB" w14:textId="77777777" w:rsidR="00CB417F" w:rsidRPr="00011C74" w:rsidRDefault="006E1ACE" w:rsidP="00CB417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 “</w:t>
      </w:r>
      <w:r w:rsidR="00CB417F" w:rsidRPr="00011C74">
        <w:rPr>
          <w:rFonts w:ascii="Verdana" w:hAnsi="Verdana"/>
          <w:lang w:val="es-ES"/>
        </w:rPr>
        <w:t xml:space="preserve">—El Árbol que Habla con la Luna, los pájaros yuki, las algas del río </w:t>
      </w:r>
      <w:proofErr w:type="spellStart"/>
      <w:r w:rsidR="00CB417F" w:rsidRPr="00011C74">
        <w:rPr>
          <w:rFonts w:ascii="Verdana" w:hAnsi="Verdana"/>
          <w:lang w:val="es-ES"/>
        </w:rPr>
        <w:t>Mouretsu</w:t>
      </w:r>
      <w:proofErr w:type="spellEnd"/>
      <w:r w:rsidR="00CB417F" w:rsidRPr="00011C74">
        <w:rPr>
          <w:rFonts w:ascii="Verdana" w:hAnsi="Verdana"/>
          <w:lang w:val="es-ES"/>
        </w:rPr>
        <w:t xml:space="preserve"> —musitó—. Todos ellos me brindaron mi primer nombre. Yo, en cambio, les regalé la muerte.</w:t>
      </w:r>
    </w:p>
    <w:p w14:paraId="3B09B7D2" w14:textId="77777777" w:rsidR="00CB417F" w:rsidRPr="00011C74" w:rsidRDefault="00CB417F" w:rsidP="00CB417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 xml:space="preserve">—Mi Señor… —le instó Takeshi, como si así pudiera alterar el rumbo de sus pensamientos, pero el Emperador hizo caso omiso </w:t>
      </w:r>
      <w:r w:rsidR="002B3A88" w:rsidRPr="00011C74">
        <w:rPr>
          <w:rFonts w:ascii="Verdana" w:hAnsi="Verdana"/>
          <w:lang w:val="es-ES"/>
        </w:rPr>
        <w:t>de su llamada</w:t>
      </w:r>
      <w:r w:rsidRPr="00011C74">
        <w:rPr>
          <w:rFonts w:ascii="Verdana" w:hAnsi="Verdana"/>
          <w:lang w:val="es-ES"/>
        </w:rPr>
        <w:t>.</w:t>
      </w:r>
    </w:p>
    <w:p w14:paraId="7EDDD777" w14:textId="77777777" w:rsidR="000A028A" w:rsidRPr="00011C74" w:rsidRDefault="00CB417F" w:rsidP="00CB417F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ab/>
        <w:t>—Siempre he vivido como si el mundo me hubiera arrebatado a mis padres —continuó diciendo con un tono cargado de pesar—; como si el mundo me debiera algo. He tomado de él lo que he deseado sin considerar el mal que causaba.</w:t>
      </w:r>
      <w:r w:rsidR="006E1ACE" w:rsidRPr="00011C74">
        <w:rPr>
          <w:rFonts w:ascii="Verdana" w:hAnsi="Verdana"/>
          <w:lang w:val="es-ES"/>
        </w:rPr>
        <w:t xml:space="preserve"> Pero no me hacía falta robar nada. El mundo es generoso […]”</w:t>
      </w:r>
    </w:p>
    <w:p w14:paraId="1F9FEAD1" w14:textId="77777777" w:rsidR="00CE3089" w:rsidRPr="00011C74" w:rsidRDefault="00CE3089" w:rsidP="00CB417F">
      <w:pPr>
        <w:spacing w:line="240" w:lineRule="auto"/>
        <w:jc w:val="both"/>
        <w:rPr>
          <w:rFonts w:ascii="Verdana" w:hAnsi="Verdana"/>
          <w:lang w:val="es-ES"/>
        </w:rPr>
      </w:pPr>
    </w:p>
    <w:p w14:paraId="55000DB2" w14:textId="77777777" w:rsidR="00CE3089" w:rsidRPr="00011C74" w:rsidRDefault="00CE3089" w:rsidP="00CB417F">
      <w:pPr>
        <w:spacing w:line="240" w:lineRule="auto"/>
        <w:jc w:val="both"/>
        <w:rPr>
          <w:rFonts w:ascii="Verdana" w:hAnsi="Verdana"/>
          <w:lang w:val="es-ES"/>
        </w:rPr>
      </w:pPr>
    </w:p>
    <w:p w14:paraId="7E1A4139" w14:textId="77777777" w:rsidR="00CE3089" w:rsidRPr="00011C74" w:rsidRDefault="00982E1D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CE3089" w:rsidRPr="00011C74">
        <w:rPr>
          <w:rFonts w:ascii="Verdana" w:hAnsi="Verdana"/>
          <w:lang w:val="es-ES"/>
        </w:rPr>
        <w:t>El samurái se demoró unos instantes frente a la puerta cerrada que daba acceso al espacio destinado a los visitantes, adelantó el cuello y entornó los ojos.</w:t>
      </w:r>
    </w:p>
    <w:p w14:paraId="5045268F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–</w:t>
      </w:r>
      <w:proofErr w:type="spellStart"/>
      <w:r w:rsidRPr="00011C74">
        <w:rPr>
          <w:rFonts w:ascii="Verdana" w:hAnsi="Verdana"/>
          <w:lang w:val="es-ES"/>
        </w:rPr>
        <w:t>Kawa</w:t>
      </w:r>
      <w:proofErr w:type="spellEnd"/>
      <w:r w:rsidRPr="00011C74">
        <w:rPr>
          <w:rFonts w:ascii="Verdana" w:hAnsi="Verdana"/>
          <w:lang w:val="es-ES"/>
        </w:rPr>
        <w:t>... –comenzó a musitar.</w:t>
      </w:r>
    </w:p>
    <w:p w14:paraId="07E529B9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–¿De verdad estás usando el ojo que mata la oscuridad con una puerta cerrada? –dije.</w:t>
      </w:r>
    </w:p>
    <w:p w14:paraId="7D7E55A7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El samurái levantó un dedo y, con su voz de viejo sabio, dijo:</w:t>
      </w:r>
    </w:p>
    <w:p w14:paraId="72A8D164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–La mirada más </w:t>
      </w:r>
      <w:proofErr w:type="spellStart"/>
      <w:r w:rsidRPr="00011C74">
        <w:rPr>
          <w:rFonts w:ascii="Verdana" w:hAnsi="Verdana"/>
          <w:lang w:val="es-ES"/>
        </w:rPr>
        <w:t>profuuunda</w:t>
      </w:r>
      <w:proofErr w:type="spellEnd"/>
      <w:r w:rsidRPr="00011C74">
        <w:rPr>
          <w:rFonts w:ascii="Verdana" w:hAnsi="Verdana"/>
          <w:lang w:val="es-ES"/>
        </w:rPr>
        <w:t xml:space="preserve"> ve más allá del </w:t>
      </w:r>
      <w:proofErr w:type="spellStart"/>
      <w:r w:rsidRPr="00011C74">
        <w:rPr>
          <w:rFonts w:ascii="Verdana" w:hAnsi="Verdana"/>
          <w:lang w:val="es-ES"/>
        </w:rPr>
        <w:t>muuundo</w:t>
      </w:r>
      <w:proofErr w:type="spellEnd"/>
      <w:r w:rsidRPr="00011C74">
        <w:rPr>
          <w:rFonts w:ascii="Verdana" w:hAnsi="Verdana"/>
          <w:lang w:val="es-ES"/>
        </w:rPr>
        <w:t>.</w:t>
      </w:r>
    </w:p>
    <w:p w14:paraId="5175CE8E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También yo levanté un dedo y, con mi voz de sabia, repliqué:</w:t>
      </w:r>
    </w:p>
    <w:p w14:paraId="2F8206B6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–</w:t>
      </w:r>
      <w:proofErr w:type="spellStart"/>
      <w:r w:rsidRPr="00011C74">
        <w:rPr>
          <w:rFonts w:ascii="Verdana" w:hAnsi="Verdana"/>
          <w:lang w:val="es-ES"/>
        </w:rPr>
        <w:t>Eeees</w:t>
      </w:r>
      <w:proofErr w:type="spellEnd"/>
      <w:r w:rsidRPr="00011C74">
        <w:rPr>
          <w:rFonts w:ascii="Verdana" w:hAnsi="Verdana"/>
          <w:lang w:val="es-ES"/>
        </w:rPr>
        <w:t xml:space="preserve"> una </w:t>
      </w:r>
      <w:proofErr w:type="spellStart"/>
      <w:r w:rsidRPr="00011C74">
        <w:rPr>
          <w:rFonts w:ascii="Verdana" w:hAnsi="Verdana"/>
          <w:lang w:val="es-ES"/>
        </w:rPr>
        <w:t>pueeerta</w:t>
      </w:r>
      <w:proofErr w:type="spellEnd"/>
      <w:r w:rsidRPr="00011C74">
        <w:rPr>
          <w:rFonts w:ascii="Verdana" w:hAnsi="Verdana"/>
          <w:lang w:val="es-ES"/>
        </w:rPr>
        <w:t xml:space="preserve">. </w:t>
      </w:r>
    </w:p>
    <w:p w14:paraId="2A4847E3" w14:textId="77777777" w:rsidR="00CE3089" w:rsidRPr="00011C74" w:rsidRDefault="00CE3089" w:rsidP="00CE3089">
      <w:pPr>
        <w:spacing w:line="240" w:lineRule="auto"/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El samurái me dedicó</w:t>
      </w:r>
      <w:r w:rsidR="00982E1D" w:rsidRPr="00011C74">
        <w:rPr>
          <w:rFonts w:ascii="Verdana" w:hAnsi="Verdana"/>
          <w:lang w:val="es-ES"/>
        </w:rPr>
        <w:t xml:space="preserve"> un gruñido y deslizó la puerta”</w:t>
      </w:r>
    </w:p>
    <w:p w14:paraId="31FAAC27" w14:textId="7A58B59C" w:rsidR="007D0434" w:rsidRDefault="007D0434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383C21E0" w14:textId="77777777" w:rsidR="006E1ACE" w:rsidRPr="00011C74" w:rsidRDefault="006E1ACE" w:rsidP="00CB417F">
      <w:pPr>
        <w:spacing w:line="240" w:lineRule="auto"/>
        <w:jc w:val="both"/>
        <w:rPr>
          <w:rFonts w:ascii="Verdana" w:hAnsi="Verdana"/>
          <w:lang w:val="es-ES"/>
        </w:rPr>
      </w:pPr>
    </w:p>
    <w:p w14:paraId="78AB2217" w14:textId="77777777" w:rsidR="00912A53" w:rsidRPr="007D0434" w:rsidRDefault="00844028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7D0434">
        <w:rPr>
          <w:rFonts w:ascii="Verdana" w:hAnsi="Verdana"/>
          <w:b/>
          <w:bCs/>
          <w:color w:val="D09E00"/>
          <w:lang w:val="es-ES"/>
        </w:rPr>
        <w:t xml:space="preserve">BIOGRAFÍA </w:t>
      </w:r>
      <w:r w:rsidR="00842796" w:rsidRPr="007D0434">
        <w:rPr>
          <w:rFonts w:ascii="Verdana" w:hAnsi="Verdana"/>
          <w:b/>
          <w:bCs/>
          <w:color w:val="D09E00"/>
          <w:lang w:val="es-ES"/>
        </w:rPr>
        <w:t>DEL AUTOR</w:t>
      </w:r>
    </w:p>
    <w:p w14:paraId="5847C8F6" w14:textId="77777777" w:rsidR="00E71F7A" w:rsidRPr="00011C74" w:rsidRDefault="00E71F7A" w:rsidP="009210C4">
      <w:pPr>
        <w:jc w:val="both"/>
        <w:rPr>
          <w:rFonts w:ascii="Verdana" w:hAnsi="Verdana"/>
          <w:lang w:val="es-ES"/>
        </w:rPr>
      </w:pPr>
    </w:p>
    <w:p w14:paraId="54F561E7" w14:textId="6D973A6E" w:rsidR="0063789E" w:rsidRPr="00011C74" w:rsidRDefault="007D0434" w:rsidP="009D35D5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DA983AC" wp14:editId="1CAEF48A">
            <wp:simplePos x="0" y="0"/>
            <wp:positionH relativeFrom="column">
              <wp:posOffset>-594360</wp:posOffset>
            </wp:positionH>
            <wp:positionV relativeFrom="paragraph">
              <wp:posOffset>396875</wp:posOffset>
            </wp:positionV>
            <wp:extent cx="2559050" cy="1439545"/>
            <wp:effectExtent l="7302" t="0" r="953" b="952"/>
            <wp:wrapSquare wrapText="bothSides"/>
            <wp:docPr id="539329415" name="Imagen 2" descr="Imagen que contiene comiendo, sostener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29415" name="Imagen 2" descr="Imagen que contiene comiendo, sostener, hombr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90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823" w:rsidRPr="00011C74">
        <w:rPr>
          <w:rFonts w:ascii="Verdana" w:hAnsi="Verdana"/>
          <w:lang w:val="es-ES"/>
        </w:rPr>
        <w:t>Pedro Caldas</w:t>
      </w:r>
      <w:r w:rsidR="0063789E" w:rsidRPr="00011C74">
        <w:rPr>
          <w:rFonts w:ascii="Verdana" w:hAnsi="Verdana"/>
          <w:lang w:val="es-ES"/>
        </w:rPr>
        <w:t xml:space="preserve"> (Sevilla, 1973</w:t>
      </w:r>
      <w:r w:rsidR="005C0823" w:rsidRPr="00011C74">
        <w:rPr>
          <w:rFonts w:ascii="Verdana" w:hAnsi="Verdana"/>
          <w:lang w:val="es-ES"/>
        </w:rPr>
        <w:t xml:space="preserve">) </w:t>
      </w:r>
      <w:r w:rsidR="00D572B3" w:rsidRPr="00011C74">
        <w:rPr>
          <w:rFonts w:ascii="Verdana" w:hAnsi="Verdana"/>
          <w:lang w:val="es-ES"/>
        </w:rPr>
        <w:t>reside en Camas. E</w:t>
      </w:r>
      <w:r w:rsidR="005C0823" w:rsidRPr="00011C74">
        <w:rPr>
          <w:rFonts w:ascii="Verdana" w:hAnsi="Verdana"/>
          <w:lang w:val="es-ES"/>
        </w:rPr>
        <w:t xml:space="preserve">s psicólogo y trabaja en una residencia de mayores. </w:t>
      </w:r>
      <w:r w:rsidR="0063789E" w:rsidRPr="00011C74">
        <w:rPr>
          <w:rFonts w:ascii="Verdana" w:hAnsi="Verdana"/>
          <w:lang w:val="es-ES"/>
        </w:rPr>
        <w:t xml:space="preserve">Autor, entre otros textos, de </w:t>
      </w:r>
      <w:r w:rsidR="0063789E" w:rsidRPr="00011C74">
        <w:rPr>
          <w:rFonts w:ascii="Verdana" w:hAnsi="Verdana"/>
          <w:i/>
          <w:lang w:val="es-ES"/>
        </w:rPr>
        <w:t>Mujer Paloma</w:t>
      </w:r>
      <w:r w:rsidR="0063789E" w:rsidRPr="00011C74">
        <w:rPr>
          <w:rFonts w:ascii="Verdana" w:hAnsi="Verdana"/>
          <w:lang w:val="es-ES"/>
        </w:rPr>
        <w:t xml:space="preserve"> (primer premio del I Certamen de Poesía Mercedes de Velilla) e </w:t>
      </w:r>
      <w:r w:rsidR="0063789E" w:rsidRPr="00011C74">
        <w:rPr>
          <w:rFonts w:ascii="Verdana" w:hAnsi="Verdana"/>
          <w:i/>
          <w:lang w:val="es-ES"/>
        </w:rPr>
        <w:t>Inculto</w:t>
      </w:r>
      <w:r w:rsidR="0063789E" w:rsidRPr="00011C74">
        <w:rPr>
          <w:rFonts w:ascii="Verdana" w:hAnsi="Verdana"/>
          <w:lang w:val="es-ES"/>
        </w:rPr>
        <w:t xml:space="preserve"> (segundo premio del XVI Certamen de Poesía José Mª de los Santos, 2005), también ha publicado la novela corta </w:t>
      </w:r>
      <w:r w:rsidR="009D35D5" w:rsidRPr="00011C74">
        <w:rPr>
          <w:rFonts w:ascii="Verdana" w:hAnsi="Verdana"/>
          <w:i/>
          <w:lang w:val="es-ES"/>
        </w:rPr>
        <w:t>Cerca</w:t>
      </w:r>
      <w:r w:rsidR="009D35D5" w:rsidRPr="00011C74">
        <w:rPr>
          <w:rFonts w:ascii="Verdana" w:hAnsi="Verdana"/>
          <w:lang w:val="es-ES"/>
        </w:rPr>
        <w:t xml:space="preserve"> (ediciones en Huida)</w:t>
      </w:r>
      <w:r w:rsidR="00F47BA6" w:rsidRPr="00011C74">
        <w:rPr>
          <w:rFonts w:ascii="Verdana" w:hAnsi="Verdana"/>
          <w:lang w:val="es-ES"/>
        </w:rPr>
        <w:t>, de corte fantástico, sobre la inmigración;</w:t>
      </w:r>
      <w:r w:rsidR="009D35D5" w:rsidRPr="00011C74">
        <w:rPr>
          <w:rFonts w:ascii="Verdana" w:hAnsi="Verdana"/>
          <w:lang w:val="es-ES"/>
        </w:rPr>
        <w:t xml:space="preserve"> y fue finalista del </w:t>
      </w:r>
      <w:r w:rsidR="0063789E" w:rsidRPr="00011C74">
        <w:rPr>
          <w:rFonts w:ascii="Verdana" w:hAnsi="Verdana"/>
          <w:lang w:val="es-ES"/>
        </w:rPr>
        <w:t xml:space="preserve">premio Internacional de Novela Ciudad de Barbastro en 2015. </w:t>
      </w:r>
      <w:r w:rsidR="00803288" w:rsidRPr="00011C74">
        <w:rPr>
          <w:rFonts w:ascii="Verdana" w:hAnsi="Verdana"/>
          <w:lang w:val="es-ES"/>
        </w:rPr>
        <w:t xml:space="preserve">Confiesa no considerarse escritor de mapa, ni siquiera de brújula, simplemente se siente caer en el desierto y se pone a caminar, y ve cosas en el horizonte y allá que va sin más guía que su curiosidad. </w:t>
      </w:r>
      <w:r w:rsidR="00C13924" w:rsidRPr="00011C74">
        <w:rPr>
          <w:rFonts w:ascii="Verdana" w:hAnsi="Verdana"/>
          <w:lang w:val="es-ES"/>
        </w:rPr>
        <w:t>Antes de la pandemia, solía escribir en bares porque la gente y el ruido le</w:t>
      </w:r>
      <w:r w:rsidR="00A178C6" w:rsidRPr="00011C74">
        <w:rPr>
          <w:rFonts w:ascii="Verdana" w:hAnsi="Verdana"/>
          <w:lang w:val="es-ES"/>
        </w:rPr>
        <w:t xml:space="preserve"> ayuda</w:t>
      </w:r>
      <w:r w:rsidR="00C13924" w:rsidRPr="00011C74">
        <w:rPr>
          <w:rFonts w:ascii="Verdana" w:hAnsi="Verdana"/>
          <w:lang w:val="es-ES"/>
        </w:rPr>
        <w:t>n a anclar la fantasía a la realidad.</w:t>
      </w:r>
    </w:p>
    <w:p w14:paraId="64B9C145" w14:textId="77777777" w:rsidR="009D35D5" w:rsidRPr="00011C74" w:rsidRDefault="009D35D5" w:rsidP="0063789E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 </w:t>
      </w:r>
    </w:p>
    <w:p w14:paraId="0FD76DB5" w14:textId="77777777" w:rsidR="00844028" w:rsidRPr="00F80E17" w:rsidRDefault="00842796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F80E17">
        <w:rPr>
          <w:rFonts w:ascii="Verdana" w:hAnsi="Verdana"/>
          <w:b/>
          <w:bCs/>
          <w:color w:val="D09E00"/>
          <w:lang w:val="es-ES"/>
        </w:rPr>
        <w:t>EL AUTOR</w:t>
      </w:r>
      <w:r w:rsidR="00844028" w:rsidRPr="00F80E17">
        <w:rPr>
          <w:rFonts w:ascii="Verdana" w:hAnsi="Verdana"/>
          <w:b/>
          <w:bCs/>
          <w:color w:val="D09E00"/>
          <w:lang w:val="es-ES"/>
        </w:rPr>
        <w:t xml:space="preserve"> DICE</w:t>
      </w:r>
      <w:r w:rsidR="00443617" w:rsidRPr="00F80E17">
        <w:rPr>
          <w:rFonts w:ascii="Verdana" w:hAnsi="Verdana"/>
          <w:b/>
          <w:bCs/>
          <w:color w:val="D09E00"/>
          <w:lang w:val="es-ES"/>
        </w:rPr>
        <w:t>…</w:t>
      </w:r>
    </w:p>
    <w:p w14:paraId="569869FB" w14:textId="4594DAB3" w:rsidR="0048357D" w:rsidRPr="00011C74" w:rsidRDefault="0048357D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94074D" w:rsidRPr="00011C74">
        <w:rPr>
          <w:rFonts w:ascii="Verdana" w:hAnsi="Verdana"/>
          <w:lang w:val="es-ES"/>
        </w:rPr>
        <w:t xml:space="preserve">La mariposa simboliza la fragilidad de la </w:t>
      </w:r>
      <w:r w:rsidR="00F80E17" w:rsidRPr="00011C74">
        <w:rPr>
          <w:rFonts w:ascii="Verdana" w:hAnsi="Verdana"/>
          <w:lang w:val="es-ES"/>
        </w:rPr>
        <w:t>naturaleza,</w:t>
      </w:r>
      <w:r w:rsidR="0094074D" w:rsidRPr="00011C74">
        <w:rPr>
          <w:rFonts w:ascii="Verdana" w:hAnsi="Verdana"/>
          <w:lang w:val="es-ES"/>
        </w:rPr>
        <w:t xml:space="preserve"> pero también el poder de la transformación; el Fuji, la fuerza, pero también es símbolo de identidad para los japoneses, y dejarlo morir es matarnos un poco a nosotros mismos</w:t>
      </w:r>
      <w:r w:rsidRPr="00011C74">
        <w:rPr>
          <w:rFonts w:ascii="Verdana" w:hAnsi="Verdana"/>
          <w:lang w:val="es-ES"/>
        </w:rPr>
        <w:t>”</w:t>
      </w:r>
    </w:p>
    <w:p w14:paraId="3026A8FD" w14:textId="77777777" w:rsidR="00490FB7" w:rsidRPr="00011C74" w:rsidRDefault="0048357D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94074D" w:rsidRPr="00011C74">
        <w:rPr>
          <w:rFonts w:ascii="Verdana" w:hAnsi="Verdana"/>
          <w:lang w:val="es-ES"/>
        </w:rPr>
        <w:t>Ese azul único en el mundo del que hablo representa la belleza que nos da la tierra y que pasa desapercibida a nuestros ojos por el simple hecho de que no le damos la menor importancia</w:t>
      </w:r>
      <w:r w:rsidR="00490FB7" w:rsidRPr="00011C74">
        <w:rPr>
          <w:rFonts w:ascii="Verdana" w:hAnsi="Verdana"/>
          <w:lang w:val="es-ES"/>
        </w:rPr>
        <w:t>”</w:t>
      </w:r>
      <w:r w:rsidR="0094074D" w:rsidRPr="00011C74">
        <w:rPr>
          <w:rFonts w:ascii="Verdana" w:hAnsi="Verdana"/>
          <w:lang w:val="es-ES"/>
        </w:rPr>
        <w:t xml:space="preserve"> </w:t>
      </w:r>
    </w:p>
    <w:p w14:paraId="562DAD7A" w14:textId="77777777" w:rsidR="006D1A33" w:rsidRPr="00011C74" w:rsidRDefault="006D1A33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</w:t>
      </w:r>
      <w:r w:rsidR="00A2766B" w:rsidRPr="00011C74">
        <w:rPr>
          <w:rFonts w:ascii="Verdana" w:hAnsi="Verdana"/>
          <w:lang w:val="es-ES"/>
        </w:rPr>
        <w:t xml:space="preserve">La </w:t>
      </w:r>
      <w:proofErr w:type="spellStart"/>
      <w:r w:rsidR="00A2766B" w:rsidRPr="00011C74">
        <w:rPr>
          <w:rFonts w:ascii="Verdana" w:hAnsi="Verdana"/>
          <w:lang w:val="es-ES"/>
        </w:rPr>
        <w:t>yamamba</w:t>
      </w:r>
      <w:proofErr w:type="spellEnd"/>
      <w:r w:rsidR="00A2766B" w:rsidRPr="00011C74">
        <w:rPr>
          <w:rFonts w:ascii="Verdana" w:hAnsi="Verdana"/>
          <w:lang w:val="es-ES"/>
        </w:rPr>
        <w:t xml:space="preserve"> es una figura perteneciente a la mitología japonesa que elegí porque es lo más parecido a una bruja occidental</w:t>
      </w:r>
      <w:r w:rsidRPr="00011C74">
        <w:rPr>
          <w:rFonts w:ascii="Verdana" w:hAnsi="Verdana"/>
          <w:lang w:val="es-ES"/>
        </w:rPr>
        <w:t>”</w:t>
      </w:r>
    </w:p>
    <w:p w14:paraId="31650AAC" w14:textId="77777777" w:rsidR="00490FB7" w:rsidRDefault="00490FB7" w:rsidP="00490FB7">
      <w:pPr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“Me quedo con la capacidad de los personajes para mirarse a los ojos, hablar, ponerse en el punto de vista del enemigo para entenderse, reconocerse equivocados en los prejuicios y cambiar”</w:t>
      </w:r>
    </w:p>
    <w:p w14:paraId="08FF1BAD" w14:textId="3DD580B5" w:rsidR="00F80E17" w:rsidRDefault="00F80E17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42B776D2" w14:textId="77777777" w:rsidR="00F80E17" w:rsidRPr="00011C74" w:rsidRDefault="00F80E17" w:rsidP="00490FB7">
      <w:pPr>
        <w:rPr>
          <w:rFonts w:ascii="Verdana" w:hAnsi="Verdana"/>
          <w:lang w:val="es-ES"/>
        </w:rPr>
      </w:pPr>
    </w:p>
    <w:p w14:paraId="0C572ACD" w14:textId="77777777" w:rsidR="00873D8E" w:rsidRPr="00F80E17" w:rsidRDefault="006F759F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F80E17">
        <w:rPr>
          <w:rFonts w:ascii="Verdana" w:hAnsi="Verdana"/>
          <w:b/>
          <w:bCs/>
          <w:color w:val="D09E00"/>
          <w:lang w:val="es-ES"/>
        </w:rPr>
        <w:t xml:space="preserve">ENTREVISTA CON </w:t>
      </w:r>
      <w:r w:rsidR="00842796" w:rsidRPr="00F80E17">
        <w:rPr>
          <w:rFonts w:ascii="Verdana" w:hAnsi="Verdana"/>
          <w:b/>
          <w:bCs/>
          <w:color w:val="D09E00"/>
          <w:lang w:val="es-ES"/>
        </w:rPr>
        <w:t>EL AUTOR</w:t>
      </w:r>
      <w:r w:rsidR="0048357D" w:rsidRPr="00F80E17">
        <w:rPr>
          <w:rFonts w:ascii="Verdana" w:hAnsi="Verdana"/>
          <w:b/>
          <w:bCs/>
          <w:color w:val="D09E00"/>
          <w:lang w:val="es-ES"/>
        </w:rPr>
        <w:t xml:space="preserve"> </w:t>
      </w:r>
    </w:p>
    <w:p w14:paraId="6CE2EF43" w14:textId="77777777" w:rsidR="00F80E17" w:rsidRDefault="00F80E17" w:rsidP="00842796">
      <w:pPr>
        <w:jc w:val="both"/>
        <w:rPr>
          <w:rFonts w:ascii="Verdana" w:hAnsi="Verdana"/>
          <w:b/>
          <w:lang w:val="es-ES"/>
        </w:rPr>
      </w:pPr>
    </w:p>
    <w:p w14:paraId="0711A470" w14:textId="135632AE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¡Cómo se te ocurrió poner a discutir a una niña y un honorable samurái!</w:t>
      </w:r>
    </w:p>
    <w:p w14:paraId="4ADE0560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Surgió de manera natural por el simple hecho de introducir el misterio desde el inicio: ¿Quién es el samurái? ¿Hacia dónde va? ¿De dónde viene? La niña, sin conocerlo, le preguntaría directamente, sin autocensura ni filtros adultos, y es posible que el samurái se sintiera molesto. Me sorprendió lo fresco y divertido que resultaba, y ese sentido del humor está presente en todo el libro. </w:t>
      </w:r>
    </w:p>
    <w:p w14:paraId="4280FF8E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</w:p>
    <w:p w14:paraId="69D8AF98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¿Con qué nos quieres enamorar de la cultura japonesa? ¿Estética o simbolismo?</w:t>
      </w:r>
    </w:p>
    <w:p w14:paraId="38D53F39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Cada vez doy más importancia a la ambientación, que está a la altura de la trama y la evolución de los personajes. Pero ese entorno japonés me llevó al simbolismo de la cultura japonesa; más concretamente, al amor a la naturaleza proveniente del sintoísmo, que es una religión que trata con la veneración de dioses a las montañas y a los bosques. </w:t>
      </w:r>
    </w:p>
    <w:p w14:paraId="67E741D9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</w:p>
    <w:p w14:paraId="2DD6215D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Una mariposa, el color azul y el monte Fuji. ¿Qué significado esconden?</w:t>
      </w:r>
    </w:p>
    <w:p w14:paraId="0ACAA61C" w14:textId="621B0415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Ese azul único en el mundo del que hablo representa la belleza que nos da la tierra y que pasa desapercibida a nuestros ojos por el simple hecho de que no le damos la menor importancia (hasta que vemos que estamos a punto de perderla para siempre; entonces sí nos llevamos las manos a la cabeza y queremos hacer de todo para no perderla). La mariposa simboliza la fragilidad de la </w:t>
      </w:r>
      <w:r w:rsidR="0097508C" w:rsidRPr="00011C74">
        <w:rPr>
          <w:rFonts w:ascii="Verdana" w:hAnsi="Verdana"/>
          <w:lang w:val="es-ES"/>
        </w:rPr>
        <w:t>naturaleza,</w:t>
      </w:r>
      <w:r w:rsidRPr="00011C74">
        <w:rPr>
          <w:rFonts w:ascii="Verdana" w:hAnsi="Verdana"/>
          <w:lang w:val="es-ES"/>
        </w:rPr>
        <w:t xml:space="preserve"> pero también el poder de la transformación; el Fuji, la fuerza de la naturaleza, pero también es un símbolo de identidad para los japoneses, y dejarlo morir es matar nuestro vínculo con la tierra, matarnos un poco a nosotros mismos.</w:t>
      </w:r>
    </w:p>
    <w:p w14:paraId="1B5331ED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</w:p>
    <w:p w14:paraId="61AF1BF3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¿Quieres que nos fij</w:t>
      </w:r>
      <w:r w:rsidR="00AA6894" w:rsidRPr="00011C74">
        <w:rPr>
          <w:rFonts w:ascii="Verdana" w:hAnsi="Verdana"/>
          <w:b/>
          <w:lang w:val="es-ES"/>
        </w:rPr>
        <w:t>emos en “la atenta belleza”</w:t>
      </w:r>
      <w:r w:rsidRPr="00011C74">
        <w:rPr>
          <w:rFonts w:ascii="Verdana" w:hAnsi="Verdana"/>
          <w:b/>
          <w:lang w:val="es-ES"/>
        </w:rPr>
        <w:t xml:space="preserve"> de lo que nos rodea? </w:t>
      </w:r>
    </w:p>
    <w:p w14:paraId="15D024BA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Sí. Esta toma de conciencia nos hace más humanos y menos “máquinas”. Nos paramos, miramos, observamos. Sólo así podemos nutrirnos y valorar lo que </w:t>
      </w:r>
      <w:r w:rsidRPr="00011C74">
        <w:rPr>
          <w:rFonts w:ascii="Verdana" w:hAnsi="Verdana"/>
          <w:lang w:val="es-ES"/>
        </w:rPr>
        <w:lastRenderedPageBreak/>
        <w:t xml:space="preserve">tenemos y lo que la vida nos ofrece para amarla. Además, no podemos proteger aquello que no somos capaces de valorar ni de ver. </w:t>
      </w:r>
    </w:p>
    <w:p w14:paraId="6D1DB92D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</w:p>
    <w:p w14:paraId="2855E9BC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 xml:space="preserve">La historia tiene algo de cuento de fantasmas. También hay un </w:t>
      </w:r>
      <w:proofErr w:type="spellStart"/>
      <w:r w:rsidRPr="00011C74">
        <w:rPr>
          <w:rFonts w:ascii="Verdana" w:hAnsi="Verdana"/>
          <w:b/>
          <w:lang w:val="es-ES"/>
        </w:rPr>
        <w:t>horrifante</w:t>
      </w:r>
      <w:proofErr w:type="spellEnd"/>
      <w:r w:rsidRPr="00011C74">
        <w:rPr>
          <w:rFonts w:ascii="Verdana" w:hAnsi="Verdana"/>
          <w:b/>
          <w:lang w:val="es-ES"/>
        </w:rPr>
        <w:t xml:space="preserve">, un </w:t>
      </w:r>
      <w:proofErr w:type="spellStart"/>
      <w:r w:rsidRPr="00011C74">
        <w:rPr>
          <w:rFonts w:ascii="Verdana" w:hAnsi="Verdana"/>
          <w:b/>
          <w:lang w:val="es-ES"/>
        </w:rPr>
        <w:t>tragatormentas</w:t>
      </w:r>
      <w:proofErr w:type="spellEnd"/>
      <w:r w:rsidRPr="00011C74">
        <w:rPr>
          <w:rFonts w:ascii="Verdana" w:hAnsi="Verdana"/>
          <w:b/>
          <w:lang w:val="es-ES"/>
        </w:rPr>
        <w:t xml:space="preserve">, maldiciones, ¿una </w:t>
      </w:r>
      <w:proofErr w:type="spellStart"/>
      <w:r w:rsidRPr="00011C74">
        <w:rPr>
          <w:rFonts w:ascii="Verdana" w:hAnsi="Verdana"/>
          <w:b/>
          <w:lang w:val="es-ES"/>
        </w:rPr>
        <w:t>yamamba</w:t>
      </w:r>
      <w:proofErr w:type="spellEnd"/>
      <w:r w:rsidRPr="00011C74">
        <w:rPr>
          <w:rFonts w:ascii="Verdana" w:hAnsi="Verdana"/>
          <w:b/>
          <w:lang w:val="es-ES"/>
        </w:rPr>
        <w:t>?… Háblanos de ellos, ¡y escoge lo más horripilante de la leyenda!</w:t>
      </w:r>
    </w:p>
    <w:p w14:paraId="02F4AAD7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Lo más horrible de la historia es la falta de entendimiento entre personajes que, con un mínimo acercamiento, podrían haber sido grandes amigos. No mirarse a los ojos sino a los prejuicios hace que tengan posturas que parecen irreconciliables entre sí, aunque no lo sean, y están dispuestos a matarse los unos a los otros. El </w:t>
      </w:r>
      <w:proofErr w:type="spellStart"/>
      <w:r w:rsidRPr="00011C74">
        <w:rPr>
          <w:rFonts w:ascii="Verdana" w:hAnsi="Verdana"/>
          <w:lang w:val="es-ES"/>
        </w:rPr>
        <w:t>horrifante</w:t>
      </w:r>
      <w:proofErr w:type="spellEnd"/>
      <w:r w:rsidRPr="00011C74">
        <w:rPr>
          <w:rFonts w:ascii="Verdana" w:hAnsi="Verdana"/>
          <w:lang w:val="es-ES"/>
        </w:rPr>
        <w:t xml:space="preserve"> y el </w:t>
      </w:r>
      <w:proofErr w:type="spellStart"/>
      <w:r w:rsidRPr="00011C74">
        <w:rPr>
          <w:rFonts w:ascii="Verdana" w:hAnsi="Verdana"/>
          <w:lang w:val="es-ES"/>
        </w:rPr>
        <w:t>tragatormentas</w:t>
      </w:r>
      <w:proofErr w:type="spellEnd"/>
      <w:r w:rsidRPr="00011C74">
        <w:rPr>
          <w:rFonts w:ascii="Verdana" w:hAnsi="Verdana"/>
          <w:lang w:val="es-ES"/>
        </w:rPr>
        <w:t xml:space="preserve"> son fuerzas incontrolables de la naturaleza esencialmente “malas” para las personas. No me gusta hacer demagogia barata y decir que todo lo que hay en la naturaleza es maravilloso y nos viene bien a las personas: me gusta jugar con tonos grises, no con blancos y negros. La </w:t>
      </w:r>
      <w:proofErr w:type="spellStart"/>
      <w:r w:rsidRPr="00011C74">
        <w:rPr>
          <w:rFonts w:ascii="Verdana" w:hAnsi="Verdana"/>
          <w:lang w:val="es-ES"/>
        </w:rPr>
        <w:t>yamamba</w:t>
      </w:r>
      <w:proofErr w:type="spellEnd"/>
      <w:r w:rsidRPr="00011C74">
        <w:rPr>
          <w:rFonts w:ascii="Verdana" w:hAnsi="Verdana"/>
          <w:lang w:val="es-ES"/>
        </w:rPr>
        <w:t xml:space="preserve"> es una figura perteneciente a la mitología japonesa que elegí porque es lo más parecido a una bruja occidental que puede entender el lector español. Hay muchas versiones para ella, y algunas son realmente horribles. Aun así, los personajes más malévolos del libro no son monstruos ni espíritus, sino personas normales y corrientes que no hacen, precisamente, cosas normales y corrientes... </w:t>
      </w:r>
    </w:p>
    <w:p w14:paraId="7F4AAFE7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</w:p>
    <w:p w14:paraId="6F4B1ACB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¿Qué valores destacarías de los personajes?</w:t>
      </w:r>
    </w:p>
    <w:p w14:paraId="2F4FC17A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La capacidad para cambiar, para ponerse en el punto de vista de del enemigo, para acercarse a lo que no entienden. Y me quedo con la capacidad de poder entender al otro, reconocer que podemos estar equivocados en nuestros prejuicios, mirarnos a los ojos, hablar.</w:t>
      </w:r>
    </w:p>
    <w:p w14:paraId="21BE362C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</w:p>
    <w:p w14:paraId="1930E917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 xml:space="preserve">El enigma de Michael Ende, el humor de William Goldman… ¿En qué espejos literarios te reconoces? </w:t>
      </w:r>
    </w:p>
    <w:p w14:paraId="046AC631" w14:textId="409D1065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Michael Ende es mi referente desde que leí </w:t>
      </w:r>
      <w:r w:rsidRPr="00011C74">
        <w:rPr>
          <w:rFonts w:ascii="Verdana" w:hAnsi="Verdana"/>
          <w:i/>
          <w:lang w:val="es-ES"/>
        </w:rPr>
        <w:t>Momo</w:t>
      </w:r>
      <w:r w:rsidRPr="00011C74">
        <w:rPr>
          <w:rFonts w:ascii="Verdana" w:hAnsi="Verdana"/>
          <w:lang w:val="es-ES"/>
        </w:rPr>
        <w:t xml:space="preserve"> y </w:t>
      </w:r>
      <w:r w:rsidRPr="00011C74">
        <w:rPr>
          <w:rFonts w:ascii="Verdana" w:hAnsi="Verdana"/>
          <w:i/>
          <w:lang w:val="es-ES"/>
        </w:rPr>
        <w:t>La Historia Interminable</w:t>
      </w:r>
      <w:r w:rsidRPr="00011C74">
        <w:rPr>
          <w:rFonts w:ascii="Verdana" w:hAnsi="Verdana"/>
          <w:lang w:val="es-ES"/>
        </w:rPr>
        <w:t xml:space="preserve"> en 6º de EGB por la capacidad de contar cosas complejas desde el simbolismo de la fantasía. No emplea la fantasía como escapismo de la </w:t>
      </w:r>
      <w:r w:rsidR="0097508C" w:rsidRPr="00011C74">
        <w:rPr>
          <w:rFonts w:ascii="Verdana" w:hAnsi="Verdana"/>
          <w:lang w:val="es-ES"/>
        </w:rPr>
        <w:t>realidad,</w:t>
      </w:r>
      <w:r w:rsidRPr="00011C74">
        <w:rPr>
          <w:rFonts w:ascii="Verdana" w:hAnsi="Verdana"/>
          <w:lang w:val="es-ES"/>
        </w:rPr>
        <w:t xml:space="preserve"> sino que la enraíza a ella para plantear preguntas importantes. Creo que los niños también se merecen que la palabra sea algo más que un vehículo que lleve del punto A al B, porque el lenguaje, en sí mismo, ya es un destino que ha de ser confortable para el lector; y </w:t>
      </w:r>
      <w:r w:rsidRPr="00011C74">
        <w:rPr>
          <w:rFonts w:ascii="Verdana" w:hAnsi="Verdana"/>
          <w:lang w:val="es-ES"/>
        </w:rPr>
        <w:lastRenderedPageBreak/>
        <w:t>eso me lo han dado Michael Ende y también Joan Manuel Gisbert (</w:t>
      </w:r>
      <w:r w:rsidRPr="00011C74">
        <w:rPr>
          <w:rFonts w:ascii="Verdana" w:hAnsi="Verdana"/>
          <w:i/>
          <w:lang w:val="es-ES"/>
        </w:rPr>
        <w:t>La noche del viajero errante</w:t>
      </w:r>
      <w:r w:rsidRPr="00011C74">
        <w:rPr>
          <w:rFonts w:ascii="Verdana" w:hAnsi="Verdana"/>
          <w:lang w:val="es-ES"/>
        </w:rPr>
        <w:t xml:space="preserve"> fue el primer libro que me enamoró por su modo de estar escrito, con ese lenguaje tan sugerente y rico). De Goldman, me encantan </w:t>
      </w:r>
      <w:r w:rsidRPr="00011C74">
        <w:rPr>
          <w:rFonts w:ascii="Verdana" w:hAnsi="Verdana"/>
          <w:i/>
          <w:lang w:val="es-ES"/>
        </w:rPr>
        <w:t>La princesa prometida</w:t>
      </w:r>
      <w:r w:rsidRPr="00011C74">
        <w:rPr>
          <w:rFonts w:ascii="Verdana" w:hAnsi="Verdana"/>
          <w:lang w:val="es-ES"/>
        </w:rPr>
        <w:t xml:space="preserve"> y </w:t>
      </w:r>
      <w:r w:rsidRPr="00011C74">
        <w:rPr>
          <w:rFonts w:ascii="Verdana" w:hAnsi="Verdana"/>
          <w:i/>
          <w:lang w:val="es-ES"/>
        </w:rPr>
        <w:t>Dos Hombres y un destino</w:t>
      </w:r>
      <w:r w:rsidRPr="00011C74">
        <w:rPr>
          <w:rFonts w:ascii="Verdana" w:hAnsi="Verdana"/>
          <w:lang w:val="es-ES"/>
        </w:rPr>
        <w:t xml:space="preserve">, pero me temo que el sentido del humor es inherente a mi persona. </w:t>
      </w:r>
    </w:p>
    <w:p w14:paraId="0F41E712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</w:p>
    <w:p w14:paraId="6E4A69E3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>Confiesa. ¿Alguna lagrimita al poner el punto final?</w:t>
      </w:r>
    </w:p>
    <w:p w14:paraId="37CD2D31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 xml:space="preserve">Por supuesto, creo que se nota… Tuve la sensación de haber finalizado lo que siempre había querido escribir cuando era niño. </w:t>
      </w:r>
    </w:p>
    <w:p w14:paraId="554B70DD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</w:p>
    <w:p w14:paraId="4A35B3BD" w14:textId="77777777" w:rsidR="00842796" w:rsidRPr="00011C74" w:rsidRDefault="00842796" w:rsidP="00842796">
      <w:pPr>
        <w:jc w:val="both"/>
        <w:rPr>
          <w:rFonts w:ascii="Verdana" w:hAnsi="Verdana"/>
          <w:b/>
          <w:lang w:val="es-ES"/>
        </w:rPr>
      </w:pPr>
      <w:r w:rsidRPr="00011C74">
        <w:rPr>
          <w:rFonts w:ascii="Verdana" w:hAnsi="Verdana"/>
          <w:b/>
          <w:lang w:val="es-ES"/>
        </w:rPr>
        <w:t xml:space="preserve">¿Y a quién invitarías a la ceremonia del té de la casa de té de la </w:t>
      </w:r>
      <w:r w:rsidR="0090109C" w:rsidRPr="00011C74">
        <w:rPr>
          <w:rFonts w:ascii="Verdana" w:hAnsi="Verdana"/>
          <w:b/>
          <w:lang w:val="es-ES"/>
        </w:rPr>
        <w:t>S</w:t>
      </w:r>
      <w:r w:rsidRPr="00011C74">
        <w:rPr>
          <w:rFonts w:ascii="Verdana" w:hAnsi="Verdana"/>
          <w:b/>
          <w:lang w:val="es-ES"/>
        </w:rPr>
        <w:t xml:space="preserve">eñora </w:t>
      </w:r>
      <w:proofErr w:type="spellStart"/>
      <w:r w:rsidRPr="00011C74">
        <w:rPr>
          <w:rFonts w:ascii="Verdana" w:hAnsi="Verdana"/>
          <w:b/>
          <w:lang w:val="es-ES"/>
        </w:rPr>
        <w:t>Yu</w:t>
      </w:r>
      <w:proofErr w:type="spellEnd"/>
      <w:r w:rsidRPr="00011C74">
        <w:rPr>
          <w:rFonts w:ascii="Verdana" w:hAnsi="Verdana"/>
          <w:b/>
          <w:lang w:val="es-ES"/>
        </w:rPr>
        <w:t xml:space="preserve">? </w:t>
      </w:r>
    </w:p>
    <w:p w14:paraId="093D3141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¡Oh, la mejor pregunta para el final! Sin duda alguna, me llevaría a una persona a la que le gustara el misterio, resolver acertijos y demás. Así que elegiría a un escritor de literatura de misterio para jóvenes con dos premios gran angular a sus espaldas.</w:t>
      </w:r>
    </w:p>
    <w:p w14:paraId="0B974B0E" w14:textId="77777777" w:rsidR="00842796" w:rsidRPr="00011C74" w:rsidRDefault="00842796" w:rsidP="00842796">
      <w:pPr>
        <w:jc w:val="both"/>
        <w:rPr>
          <w:rFonts w:ascii="Verdana" w:hAnsi="Verdana"/>
          <w:lang w:val="es-ES"/>
        </w:rPr>
      </w:pPr>
    </w:p>
    <w:p w14:paraId="462713A7" w14:textId="33CB9B37" w:rsidR="00F80E17" w:rsidRDefault="00F80E17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250E5B0F" w14:textId="77777777" w:rsidR="006F759F" w:rsidRPr="00011C74" w:rsidRDefault="006F759F" w:rsidP="00FD5343">
      <w:pPr>
        <w:jc w:val="both"/>
        <w:rPr>
          <w:rFonts w:ascii="Verdana" w:hAnsi="Verdana"/>
          <w:lang w:val="es-ES"/>
        </w:rPr>
      </w:pPr>
    </w:p>
    <w:p w14:paraId="6D9939FD" w14:textId="77777777" w:rsidR="00873D8E" w:rsidRPr="00F80E17" w:rsidRDefault="00873D8E" w:rsidP="009210C4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F80E17">
        <w:rPr>
          <w:rFonts w:ascii="Verdana" w:hAnsi="Verdana"/>
          <w:b/>
          <w:bCs/>
          <w:color w:val="D09E00"/>
          <w:lang w:val="es-ES"/>
        </w:rPr>
        <w:t>PREMIOS SM</w:t>
      </w:r>
    </w:p>
    <w:p w14:paraId="2A5283FD" w14:textId="77777777" w:rsidR="00873D8E" w:rsidRPr="00011C74" w:rsidRDefault="00873D8E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SM, a través de la Fundación SM, convoca en la actualidad, en el ámbito de la literatura infantil y juvenil, los Premios SM El Barco de Vapor y Gran Angular, y el Premio Iberoamericano SM de Literatura Infantil y Juvenil; y en el de la ilustración, el Premio Internacional de Ilustración Feria de Bolonia- Fundación SM y el Catálogo Iberoamérica Ilustra.</w:t>
      </w:r>
    </w:p>
    <w:p w14:paraId="3A9E5C19" w14:textId="77777777" w:rsidR="00873D8E" w:rsidRPr="00011C74" w:rsidRDefault="00873D8E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Para estas convocatorias, la Fundación destina anualmente más de 200 000 euros a todos estos galardones que tienen como principales objetivos:</w:t>
      </w:r>
    </w:p>
    <w:p w14:paraId="68400718" w14:textId="77777777" w:rsidR="00873D8E" w:rsidRPr="00011C74" w:rsidRDefault="00873D8E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• Promover la creación de una literatura para niños y jóvenes que fomente el gusto por la lectura y que transmita, con calidad literaria, unos valores humanos, sociales y culturales que ayuden a construir un</w:t>
      </w:r>
      <w:r w:rsidR="009432D2" w:rsidRPr="00011C74">
        <w:rPr>
          <w:rFonts w:ascii="Verdana" w:hAnsi="Verdana"/>
          <w:lang w:val="es-ES"/>
        </w:rPr>
        <w:t xml:space="preserve"> </w:t>
      </w:r>
      <w:r w:rsidRPr="00011C74">
        <w:rPr>
          <w:rFonts w:ascii="Verdana" w:hAnsi="Verdana"/>
          <w:lang w:val="es-ES"/>
        </w:rPr>
        <w:t>mundo más digno.</w:t>
      </w:r>
    </w:p>
    <w:p w14:paraId="7B5CFFA7" w14:textId="77777777" w:rsidR="00873D8E" w:rsidRPr="00011C74" w:rsidRDefault="00873D8E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• Apoyar a autores e ilustradores.</w:t>
      </w:r>
    </w:p>
    <w:p w14:paraId="39C8A500" w14:textId="77777777" w:rsidR="00873D8E" w:rsidRDefault="00873D8E" w:rsidP="009210C4">
      <w:pPr>
        <w:jc w:val="both"/>
        <w:rPr>
          <w:rFonts w:ascii="Verdana" w:hAnsi="Verdana"/>
          <w:lang w:val="es-ES"/>
        </w:rPr>
      </w:pPr>
      <w:r w:rsidRPr="00011C74">
        <w:rPr>
          <w:rFonts w:ascii="Verdana" w:hAnsi="Verdana"/>
          <w:lang w:val="es-ES"/>
        </w:rPr>
        <w:t>• Retornar a la sociedad, a través de la labor de la Fundación SM, los beneficios de la actividad empresarial de SM.</w:t>
      </w:r>
    </w:p>
    <w:p w14:paraId="3F8B60EC" w14:textId="77777777" w:rsidR="00F80E17" w:rsidRPr="00011C74" w:rsidRDefault="00F80E17" w:rsidP="009210C4">
      <w:pPr>
        <w:jc w:val="both"/>
        <w:rPr>
          <w:rFonts w:ascii="Verdana" w:hAnsi="Verdana"/>
          <w:lang w:val="es-ES"/>
        </w:rPr>
      </w:pPr>
    </w:p>
    <w:p w14:paraId="616ECA3D" w14:textId="77777777" w:rsidR="00873D8E" w:rsidRPr="00F80E17" w:rsidRDefault="00873D8E" w:rsidP="009210C4">
      <w:pPr>
        <w:jc w:val="both"/>
        <w:rPr>
          <w:rFonts w:ascii="Verdana" w:hAnsi="Verdana"/>
          <w:b/>
          <w:bCs/>
          <w:lang w:val="es-ES"/>
        </w:rPr>
      </w:pPr>
      <w:r w:rsidRPr="00F80E17">
        <w:rPr>
          <w:rFonts w:ascii="Verdana" w:hAnsi="Verdana"/>
          <w:b/>
          <w:bCs/>
          <w:lang w:val="es-ES"/>
        </w:rPr>
        <w:t>Premios SM El Barco de Vapor y Gran Angular</w:t>
      </w:r>
    </w:p>
    <w:p w14:paraId="583C5DB4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La Fundación SM creó estos galardones en el año 1978 para promover la creación literaria destinada a niños y jóvenes. Para concederlos, cada año se reúne un selecto jurado formado por especialistas en literatura, pedagogía, educación y una representación de la entidad organizadora, quienes se encargan de seleccionar las obras ganadoras, que se incorporan a las colecciones más emblemáticas de SM, El Barco de Vapor y Gran Angular. El compromiso de SM con la cultura y la dotación económica, la mayor del mundo en su categoría, han consolidado estos premios como un referente en el mundo de la literatura infantil y juvenil. Hoy día están presentes en varios países iberoamericanos.</w:t>
      </w:r>
    </w:p>
    <w:p w14:paraId="74A1A840" w14:textId="5B573701" w:rsidR="00F80E17" w:rsidRDefault="00F80E17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br w:type="page"/>
      </w:r>
    </w:p>
    <w:p w14:paraId="3BE606E4" w14:textId="77777777" w:rsidR="00873D8E" w:rsidRPr="00011C74" w:rsidRDefault="00873D8E" w:rsidP="009210C4">
      <w:pPr>
        <w:jc w:val="both"/>
        <w:rPr>
          <w:rFonts w:ascii="Verdana" w:hAnsi="Verdana"/>
          <w:lang w:val="es-ES"/>
        </w:rPr>
      </w:pPr>
    </w:p>
    <w:p w14:paraId="5AE2AB9C" w14:textId="77777777" w:rsidR="00F80E17" w:rsidRPr="00F80E17" w:rsidRDefault="00F80E17" w:rsidP="00F80E17">
      <w:pPr>
        <w:jc w:val="both"/>
        <w:rPr>
          <w:rFonts w:ascii="Verdana" w:hAnsi="Verdana"/>
          <w:b/>
          <w:bCs/>
          <w:color w:val="D09E00"/>
          <w:lang w:val="es-ES"/>
        </w:rPr>
      </w:pPr>
      <w:r w:rsidRPr="00F80E17">
        <w:rPr>
          <w:rFonts w:ascii="Verdana" w:hAnsi="Verdana"/>
          <w:b/>
          <w:bCs/>
          <w:color w:val="D09E00"/>
          <w:lang w:val="es-ES"/>
        </w:rPr>
        <w:t>MÁS INFORMACIÓN Y CONTACTOS</w:t>
      </w:r>
    </w:p>
    <w:p w14:paraId="44DE656D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Para ampliar información y descargar </w:t>
      </w:r>
      <w:r w:rsidRPr="00737D29">
        <w:rPr>
          <w:rFonts w:ascii="Verdana" w:hAnsi="Verdana"/>
          <w:lang w:val="es-ES"/>
        </w:rPr>
        <w:t>la cubierta del libro, fotos del autor, notas de prensa y toda la información relativa a los Premios SM 2024</w:t>
      </w:r>
      <w:r>
        <w:rPr>
          <w:rFonts w:ascii="Verdana" w:hAnsi="Verdana"/>
          <w:lang w:val="es-ES"/>
        </w:rPr>
        <w:t xml:space="preserve"> accede a </w:t>
      </w:r>
      <w:hyperlink r:id="rId8" w:history="1">
        <w:r w:rsidRPr="00C50700">
          <w:rPr>
            <w:rStyle w:val="Hipervnculo"/>
            <w:rFonts w:ascii="Verdana" w:hAnsi="Verdana"/>
            <w:lang w:val="es-ES"/>
          </w:rPr>
          <w:t>www.grupo-sm.com/es/sala-de-prensa/</w:t>
        </w:r>
      </w:hyperlink>
      <w:r w:rsidRPr="00737D29">
        <w:rPr>
          <w:rFonts w:ascii="Verdana" w:hAnsi="Verdana"/>
          <w:lang w:val="es-ES"/>
        </w:rPr>
        <w:t>.</w:t>
      </w:r>
    </w:p>
    <w:p w14:paraId="22E5D3B3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</w:p>
    <w:p w14:paraId="65F75058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</w:p>
    <w:p w14:paraId="5BD22366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 xml:space="preserve">Comunicación SM España: </w:t>
      </w:r>
    </w:p>
    <w:p w14:paraId="27A4DB52" w14:textId="77777777" w:rsidR="00F80E17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 xml:space="preserve">Carmen Palomino </w:t>
      </w:r>
    </w:p>
    <w:p w14:paraId="7A7E9567" w14:textId="77777777" w:rsidR="00F80E17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comunicacionsm@</w:t>
      </w:r>
      <w:r>
        <w:rPr>
          <w:rFonts w:ascii="Verdana" w:hAnsi="Verdana"/>
          <w:lang w:val="es-ES"/>
        </w:rPr>
        <w:t>info.</w:t>
      </w:r>
      <w:r w:rsidRPr="00737D29">
        <w:rPr>
          <w:rFonts w:ascii="Verdana" w:hAnsi="Verdana"/>
          <w:lang w:val="es-ES"/>
        </w:rPr>
        <w:t xml:space="preserve">grupo-sm.com </w:t>
      </w:r>
    </w:p>
    <w:p w14:paraId="65368E98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649 454 680</w:t>
      </w:r>
    </w:p>
    <w:p w14:paraId="790958EC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</w:p>
    <w:p w14:paraId="76A551AA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Para más información o entrevistas:</w:t>
      </w:r>
    </w:p>
    <w:p w14:paraId="3F3AD162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Literocio</w:t>
      </w:r>
    </w:p>
    <w:p w14:paraId="4E7F625C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Maica Rivera</w:t>
      </w:r>
    </w:p>
    <w:p w14:paraId="07ED4163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649</w:t>
      </w:r>
      <w:r>
        <w:rPr>
          <w:rFonts w:ascii="Verdana" w:hAnsi="Verdana"/>
          <w:lang w:val="es-ES"/>
        </w:rPr>
        <w:t xml:space="preserve"> </w:t>
      </w:r>
      <w:r w:rsidRPr="00737D29">
        <w:rPr>
          <w:rFonts w:ascii="Verdana" w:hAnsi="Verdana"/>
          <w:lang w:val="es-ES"/>
        </w:rPr>
        <w:t>653</w:t>
      </w:r>
      <w:r>
        <w:rPr>
          <w:rFonts w:ascii="Verdana" w:hAnsi="Verdana"/>
          <w:lang w:val="es-ES"/>
        </w:rPr>
        <w:t xml:space="preserve"> </w:t>
      </w:r>
      <w:r w:rsidRPr="00737D29">
        <w:rPr>
          <w:rFonts w:ascii="Verdana" w:hAnsi="Verdana"/>
          <w:lang w:val="es-ES"/>
        </w:rPr>
        <w:t>567 maicarivera@literocio.com</w:t>
      </w:r>
    </w:p>
    <w:p w14:paraId="33F21DE6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Manuel San Millán</w:t>
      </w:r>
    </w:p>
    <w:p w14:paraId="6A71DD77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  <w:r w:rsidRPr="00737D29">
        <w:rPr>
          <w:rFonts w:ascii="Verdana" w:hAnsi="Verdana"/>
          <w:lang w:val="es-ES"/>
        </w:rPr>
        <w:t>manuelsanmillan@literocio.com</w:t>
      </w:r>
    </w:p>
    <w:p w14:paraId="2D4A0110" w14:textId="77777777" w:rsidR="00F80E17" w:rsidRPr="00737D29" w:rsidRDefault="00F80E17" w:rsidP="00F80E17">
      <w:pPr>
        <w:jc w:val="both"/>
        <w:rPr>
          <w:rFonts w:ascii="Verdana" w:hAnsi="Verdana"/>
          <w:lang w:val="es-ES"/>
        </w:rPr>
      </w:pPr>
    </w:p>
    <w:p w14:paraId="2D8C6CA5" w14:textId="77777777" w:rsidR="000A028A" w:rsidRPr="00011C74" w:rsidRDefault="000A028A" w:rsidP="009210C4">
      <w:pPr>
        <w:jc w:val="both"/>
        <w:rPr>
          <w:rFonts w:ascii="Verdana" w:hAnsi="Verdana"/>
          <w:lang w:val="es-ES"/>
        </w:rPr>
      </w:pPr>
    </w:p>
    <w:sectPr w:rsidR="000A028A" w:rsidRPr="00011C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1D7D" w14:textId="77777777" w:rsidR="00C46F86" w:rsidRDefault="00C46F86" w:rsidP="000F6C9A">
      <w:pPr>
        <w:spacing w:after="0" w:line="240" w:lineRule="auto"/>
      </w:pPr>
      <w:r>
        <w:separator/>
      </w:r>
    </w:p>
  </w:endnote>
  <w:endnote w:type="continuationSeparator" w:id="0">
    <w:p w14:paraId="6C23E230" w14:textId="77777777" w:rsidR="00C46F86" w:rsidRDefault="00C46F86" w:rsidP="000F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440E" w14:textId="77777777" w:rsidR="000F6C9A" w:rsidRDefault="000F6C9A" w:rsidP="000F6C9A">
    <w:pPr>
      <w:pStyle w:val="Piedepgina"/>
      <w:jc w:val="right"/>
    </w:pPr>
    <w:r w:rsidRPr="000F6C9A">
      <w:t>#PremiosSM24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2C9B" w14:textId="77777777" w:rsidR="00C46F86" w:rsidRDefault="00C46F86" w:rsidP="000F6C9A">
      <w:pPr>
        <w:spacing w:after="0" w:line="240" w:lineRule="auto"/>
      </w:pPr>
      <w:r>
        <w:separator/>
      </w:r>
    </w:p>
  </w:footnote>
  <w:footnote w:type="continuationSeparator" w:id="0">
    <w:p w14:paraId="307B3B92" w14:textId="77777777" w:rsidR="00C46F86" w:rsidRDefault="00C46F86" w:rsidP="000F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DB8" w14:textId="604C72CB" w:rsidR="00011C74" w:rsidRDefault="00011C74" w:rsidP="00011C74">
    <w:pPr>
      <w:pStyle w:val="Encabezado"/>
      <w:jc w:val="center"/>
    </w:pPr>
    <w:r>
      <w:rPr>
        <w:noProof/>
      </w:rPr>
      <w:drawing>
        <wp:inline distT="0" distB="0" distL="0" distR="0" wp14:anchorId="6FDCB068" wp14:editId="00687DBF">
          <wp:extent cx="4683600" cy="1339200"/>
          <wp:effectExtent l="0" t="0" r="3175" b="0"/>
          <wp:docPr id="209582130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821305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600" cy="13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31149" w14:textId="77777777" w:rsidR="00011C74" w:rsidRDefault="00011C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AC"/>
    <w:rsid w:val="00011C74"/>
    <w:rsid w:val="00014B53"/>
    <w:rsid w:val="000413B4"/>
    <w:rsid w:val="000432A4"/>
    <w:rsid w:val="00063336"/>
    <w:rsid w:val="00072D55"/>
    <w:rsid w:val="000863E0"/>
    <w:rsid w:val="0009722D"/>
    <w:rsid w:val="000A028A"/>
    <w:rsid w:val="000C5393"/>
    <w:rsid w:val="000D6A4C"/>
    <w:rsid w:val="000E1C83"/>
    <w:rsid w:val="000F6C9A"/>
    <w:rsid w:val="00115B4E"/>
    <w:rsid w:val="00115EF5"/>
    <w:rsid w:val="00143085"/>
    <w:rsid w:val="001763DD"/>
    <w:rsid w:val="001864C2"/>
    <w:rsid w:val="00187754"/>
    <w:rsid w:val="001B38B0"/>
    <w:rsid w:val="001C16C1"/>
    <w:rsid w:val="001E4DA9"/>
    <w:rsid w:val="001F72F8"/>
    <w:rsid w:val="0020075A"/>
    <w:rsid w:val="00233D8D"/>
    <w:rsid w:val="002479EE"/>
    <w:rsid w:val="002644C5"/>
    <w:rsid w:val="0027191B"/>
    <w:rsid w:val="002774FF"/>
    <w:rsid w:val="002B3A88"/>
    <w:rsid w:val="002D4C2E"/>
    <w:rsid w:val="003139DC"/>
    <w:rsid w:val="003232AB"/>
    <w:rsid w:val="00356E54"/>
    <w:rsid w:val="0035724A"/>
    <w:rsid w:val="00361907"/>
    <w:rsid w:val="00362770"/>
    <w:rsid w:val="00384CAC"/>
    <w:rsid w:val="003A3DBF"/>
    <w:rsid w:val="003B4783"/>
    <w:rsid w:val="003D3853"/>
    <w:rsid w:val="003E3D63"/>
    <w:rsid w:val="00401001"/>
    <w:rsid w:val="00415B44"/>
    <w:rsid w:val="004322B4"/>
    <w:rsid w:val="00443617"/>
    <w:rsid w:val="00455DFA"/>
    <w:rsid w:val="0048357D"/>
    <w:rsid w:val="00490FB7"/>
    <w:rsid w:val="0049348D"/>
    <w:rsid w:val="00497CFA"/>
    <w:rsid w:val="004C5EF0"/>
    <w:rsid w:val="004D097E"/>
    <w:rsid w:val="004D7083"/>
    <w:rsid w:val="00510A7F"/>
    <w:rsid w:val="00516D1B"/>
    <w:rsid w:val="00520969"/>
    <w:rsid w:val="005217DC"/>
    <w:rsid w:val="0057324A"/>
    <w:rsid w:val="00584751"/>
    <w:rsid w:val="005C0823"/>
    <w:rsid w:val="005C5C92"/>
    <w:rsid w:val="006047CE"/>
    <w:rsid w:val="00626906"/>
    <w:rsid w:val="00631D3A"/>
    <w:rsid w:val="0063789E"/>
    <w:rsid w:val="006466E3"/>
    <w:rsid w:val="00656EA4"/>
    <w:rsid w:val="0068666C"/>
    <w:rsid w:val="006A30A6"/>
    <w:rsid w:val="006C0EE2"/>
    <w:rsid w:val="006D1A33"/>
    <w:rsid w:val="006D3CAA"/>
    <w:rsid w:val="006E1ACE"/>
    <w:rsid w:val="006F2A54"/>
    <w:rsid w:val="006F2FBB"/>
    <w:rsid w:val="006F759F"/>
    <w:rsid w:val="00700833"/>
    <w:rsid w:val="007009F8"/>
    <w:rsid w:val="0070190C"/>
    <w:rsid w:val="007217AB"/>
    <w:rsid w:val="00727128"/>
    <w:rsid w:val="00777F56"/>
    <w:rsid w:val="00782258"/>
    <w:rsid w:val="00782F5F"/>
    <w:rsid w:val="007B3D5F"/>
    <w:rsid w:val="007B4C42"/>
    <w:rsid w:val="007D0434"/>
    <w:rsid w:val="0080198E"/>
    <w:rsid w:val="00803288"/>
    <w:rsid w:val="0082778E"/>
    <w:rsid w:val="00842796"/>
    <w:rsid w:val="00844028"/>
    <w:rsid w:val="00854571"/>
    <w:rsid w:val="00873D8E"/>
    <w:rsid w:val="00890A59"/>
    <w:rsid w:val="008A2D7F"/>
    <w:rsid w:val="008B6F4C"/>
    <w:rsid w:val="008C6B81"/>
    <w:rsid w:val="0090109C"/>
    <w:rsid w:val="00907DD6"/>
    <w:rsid w:val="00912A53"/>
    <w:rsid w:val="009210C4"/>
    <w:rsid w:val="0092476A"/>
    <w:rsid w:val="0094074D"/>
    <w:rsid w:val="009432D2"/>
    <w:rsid w:val="00962FDF"/>
    <w:rsid w:val="0097508C"/>
    <w:rsid w:val="00982E1D"/>
    <w:rsid w:val="00997E40"/>
    <w:rsid w:val="009B4629"/>
    <w:rsid w:val="009D1A7E"/>
    <w:rsid w:val="009D35D5"/>
    <w:rsid w:val="009E1A52"/>
    <w:rsid w:val="00A133F5"/>
    <w:rsid w:val="00A14464"/>
    <w:rsid w:val="00A178C6"/>
    <w:rsid w:val="00A26BE1"/>
    <w:rsid w:val="00A2766B"/>
    <w:rsid w:val="00A4548E"/>
    <w:rsid w:val="00A54030"/>
    <w:rsid w:val="00A614AE"/>
    <w:rsid w:val="00AA242F"/>
    <w:rsid w:val="00AA6894"/>
    <w:rsid w:val="00AD7CF4"/>
    <w:rsid w:val="00AE72D1"/>
    <w:rsid w:val="00B37682"/>
    <w:rsid w:val="00B532E0"/>
    <w:rsid w:val="00B578AE"/>
    <w:rsid w:val="00B57D3D"/>
    <w:rsid w:val="00B6022D"/>
    <w:rsid w:val="00B60AD9"/>
    <w:rsid w:val="00B872EF"/>
    <w:rsid w:val="00B95DB8"/>
    <w:rsid w:val="00BB22A5"/>
    <w:rsid w:val="00BD1863"/>
    <w:rsid w:val="00BE43F2"/>
    <w:rsid w:val="00C13924"/>
    <w:rsid w:val="00C46F86"/>
    <w:rsid w:val="00C62C54"/>
    <w:rsid w:val="00C90712"/>
    <w:rsid w:val="00CA4B0C"/>
    <w:rsid w:val="00CB0DAF"/>
    <w:rsid w:val="00CB417F"/>
    <w:rsid w:val="00CB45E8"/>
    <w:rsid w:val="00CB686A"/>
    <w:rsid w:val="00CD1CAC"/>
    <w:rsid w:val="00CD4441"/>
    <w:rsid w:val="00CE3089"/>
    <w:rsid w:val="00CE56AE"/>
    <w:rsid w:val="00D03435"/>
    <w:rsid w:val="00D40306"/>
    <w:rsid w:val="00D412DA"/>
    <w:rsid w:val="00D4723E"/>
    <w:rsid w:val="00D54828"/>
    <w:rsid w:val="00D572B3"/>
    <w:rsid w:val="00D66640"/>
    <w:rsid w:val="00D87346"/>
    <w:rsid w:val="00D97D35"/>
    <w:rsid w:val="00DA4465"/>
    <w:rsid w:val="00DE3251"/>
    <w:rsid w:val="00DF2426"/>
    <w:rsid w:val="00DF58C7"/>
    <w:rsid w:val="00E00243"/>
    <w:rsid w:val="00E40A7F"/>
    <w:rsid w:val="00E62FE0"/>
    <w:rsid w:val="00E71F7A"/>
    <w:rsid w:val="00EB13A6"/>
    <w:rsid w:val="00EC4AC6"/>
    <w:rsid w:val="00EE42A7"/>
    <w:rsid w:val="00F07FAB"/>
    <w:rsid w:val="00F15BA0"/>
    <w:rsid w:val="00F226CD"/>
    <w:rsid w:val="00F47BA6"/>
    <w:rsid w:val="00F51365"/>
    <w:rsid w:val="00F80E17"/>
    <w:rsid w:val="00F82E84"/>
    <w:rsid w:val="00F8593D"/>
    <w:rsid w:val="00FA1EB8"/>
    <w:rsid w:val="00FD534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22F2"/>
  <w15:chartTrackingRefBased/>
  <w15:docId w15:val="{76F4DE46-163B-4565-A7DE-A0F53BCF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02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C9A"/>
  </w:style>
  <w:style w:type="paragraph" w:styleId="Piedepgina">
    <w:name w:val="footer"/>
    <w:basedOn w:val="Normal"/>
    <w:link w:val="PiedepginaCar"/>
    <w:uiPriority w:val="99"/>
    <w:unhideWhenUsed/>
    <w:rsid w:val="000F6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-sm.com/es/sala-de-prensa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ABC44FBAE7B94FBB18B02ACE239FE9" ma:contentTypeVersion="18" ma:contentTypeDescription="Crear nuevo documento." ma:contentTypeScope="" ma:versionID="a43fc9d14e931f95b38a5ff4a92748ac">
  <xsd:schema xmlns:xsd="http://www.w3.org/2001/XMLSchema" xmlns:xs="http://www.w3.org/2001/XMLSchema" xmlns:p="http://schemas.microsoft.com/office/2006/metadata/properties" xmlns:ns2="6fcc7436-49a3-4ae0-bf54-78072d684895" xmlns:ns3="68c7cdf2-2ce4-43d9-8506-19572dc3d5be" targetNamespace="http://schemas.microsoft.com/office/2006/metadata/properties" ma:root="true" ma:fieldsID="cd299297708d4dc3f82d87e194c81e9c" ns2:_="" ns3:_="">
    <xsd:import namespace="6fcc7436-49a3-4ae0-bf54-78072d684895"/>
    <xsd:import namespace="68c7cdf2-2ce4-43d9-8506-19572dc3d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7436-49a3-4ae0-bf54-78072d684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391a29f-c0f4-4f3e-a543-512487738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7cdf2-2ce4-43d9-8506-19572dc3d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d90b9-ca78-4139-bc76-79024ea58cb6}" ma:internalName="TaxCatchAll" ma:showField="CatchAllData" ma:web="68c7cdf2-2ce4-43d9-8506-19572dc3d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c7436-49a3-4ae0-bf54-78072d684895">
      <Terms xmlns="http://schemas.microsoft.com/office/infopath/2007/PartnerControls"/>
    </lcf76f155ced4ddcb4097134ff3c332f>
    <TaxCatchAll xmlns="68c7cdf2-2ce4-43d9-8506-19572dc3d5be" xsi:nil="true"/>
  </documentManagement>
</p:properties>
</file>

<file path=customXml/itemProps1.xml><?xml version="1.0" encoding="utf-8"?>
<ds:datastoreItem xmlns:ds="http://schemas.openxmlformats.org/officeDocument/2006/customXml" ds:itemID="{C4E476E5-986E-4BCE-B754-AAFB00B6EF60}"/>
</file>

<file path=customXml/itemProps2.xml><?xml version="1.0" encoding="utf-8"?>
<ds:datastoreItem xmlns:ds="http://schemas.openxmlformats.org/officeDocument/2006/customXml" ds:itemID="{AE16DE6E-13DA-4358-8C0B-78C7182EF0CE}"/>
</file>

<file path=customXml/itemProps3.xml><?xml version="1.0" encoding="utf-8"?>
<ds:datastoreItem xmlns:ds="http://schemas.openxmlformats.org/officeDocument/2006/customXml" ds:itemID="{0E7B3AF0-8843-485A-B855-DB5A27C30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12</Pages>
  <Words>2223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Maica</dc:creator>
  <cp:keywords/>
  <dc:description/>
  <cp:lastModifiedBy>Palomino Crespo, Carmen</cp:lastModifiedBy>
  <cp:revision>125</cp:revision>
  <dcterms:created xsi:type="dcterms:W3CDTF">2022-02-18T17:23:00Z</dcterms:created>
  <dcterms:modified xsi:type="dcterms:W3CDTF">2024-04-12T06:52:00Z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0x0101003EABC44FBAE7B94FBB18B02ACE239FE9</vt:lpwstr>
  </property>
</Properties>
</file>